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3A" w:rsidRDefault="00BA613A" w:rsidP="00BA613A">
      <w:pPr>
        <w:pStyle w:val="Heading1"/>
      </w:pPr>
      <w:r>
        <w:t>Blahtech Supply Demand</w:t>
      </w:r>
    </w:p>
    <w:p w:rsidR="00AD13A0" w:rsidRPr="00AD13A0" w:rsidRDefault="00AD13A0" w:rsidP="00AD13A0"/>
    <w:p w:rsidR="00DB01F9" w:rsidRDefault="00DB01F9" w:rsidP="00DB01F9">
      <w:r>
        <w:t xml:space="preserve">Supply Demand uses previous price action to identify potential imbalances between buyers and sellers.  The key is to identify the better odds zones, not just the untouched ones. </w:t>
      </w:r>
    </w:p>
    <w:p w:rsidR="00DB01F9" w:rsidRDefault="00DB01F9" w:rsidP="00DB01F9">
      <w:r>
        <w:t>Blahtech Supply Demand indicator delivers functionality previously unavailable on any trading platform.  This 3-in-1 indicator not only highlights the higher probability zones using a multi-criteria strength engine, but also combines it with multi-timeframe trend analysis and previously confirmed swings.  Driven by an easy to use interface and innovative backtest mode this indicator is a must-have for all supply demand traders.</w:t>
      </w:r>
    </w:p>
    <w:p w:rsidR="008840BF" w:rsidRPr="008840BF" w:rsidRDefault="008840BF" w:rsidP="008840BF"/>
    <w:p w:rsidR="00BA613A" w:rsidRDefault="00BA613A" w:rsidP="00BA613A">
      <w:pPr>
        <w:pStyle w:val="Heading2"/>
      </w:pPr>
      <w:r>
        <w:t>Feature Highlights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Multi-timeframe display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Backtest directly on the chart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Summary panel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Multi-timeframe trend analysis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Confirmed swings (high and low QPoints)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Zone strength engine (seven criteria)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Advanced level detection (peaks, consolidations, drop-base-drops)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Quarterly and Yearly levels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Control of overlapping levels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Configurable level information</w:t>
      </w:r>
    </w:p>
    <w:p w:rsidR="006B25AD" w:rsidRDefault="006B25AD" w:rsidP="006B25AD">
      <w:pPr>
        <w:pStyle w:val="ListParagraph"/>
        <w:numPr>
          <w:ilvl w:val="0"/>
          <w:numId w:val="27"/>
        </w:numPr>
      </w:pPr>
      <w:r>
        <w:t>Fast access hot-keys</w:t>
      </w:r>
    </w:p>
    <w:p w:rsidR="00AC22E4" w:rsidRDefault="00AC22E4" w:rsidP="00BA613A">
      <w:pPr>
        <w:pStyle w:val="Heading2"/>
      </w:pPr>
    </w:p>
    <w:p w:rsidR="00BA613A" w:rsidRDefault="00BA613A" w:rsidP="00BA613A">
      <w:pPr>
        <w:pStyle w:val="Heading2"/>
      </w:pPr>
      <w:r>
        <w:t>Input Parameters</w:t>
      </w:r>
    </w:p>
    <w:p w:rsidR="00BA613A" w:rsidRDefault="00BA613A" w:rsidP="00BA613A">
      <w:pPr>
        <w:pStyle w:val="Heading3"/>
        <w:ind w:firstLine="360"/>
      </w:pPr>
      <w:r>
        <w:t>======== Solo</w:t>
      </w:r>
      <w:r w:rsidRPr="003C4206">
        <w:t xml:space="preserve"> Timeframe 1</w:t>
      </w:r>
      <w:r>
        <w:t xml:space="preserve"> ========</w:t>
      </w:r>
    </w:p>
    <w:p w:rsidR="00BA613A" w:rsidRDefault="00BA613A" w:rsidP="00BA613A">
      <w:pPr>
        <w:pStyle w:val="ListParagraph"/>
        <w:spacing w:after="0"/>
      </w:pPr>
      <w:r>
        <w:t>By default the SD indicator displays the levels for the current timeframe</w:t>
      </w:r>
      <w:r w:rsidR="00961EB2">
        <w:t xml:space="preserve"> only</w:t>
      </w:r>
      <w:r>
        <w:t>. The colours and styles for this mode can be set separately from the multi-timeframe display modes</w:t>
      </w:r>
      <w:r w:rsidR="00961EB2">
        <w:t xml:space="preserve"> (Timeframes 1</w:t>
      </w:r>
      <w:proofErr w:type="gramStart"/>
      <w:r w:rsidR="00961EB2">
        <w:t>,2,3</w:t>
      </w:r>
      <w:proofErr w:type="gramEnd"/>
      <w:r w:rsidR="00961EB2">
        <w:t xml:space="preserve"> below)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 w:rsidRPr="008E61DA">
        <w:rPr>
          <w:b/>
        </w:rPr>
        <w:t>Zone Style</w:t>
      </w:r>
    </w:p>
    <w:p w:rsidR="00A74CAB" w:rsidRDefault="00BA613A" w:rsidP="00A74CAB">
      <w:pPr>
        <w:pStyle w:val="ListParagraph"/>
        <w:spacing w:after="0"/>
      </w:pPr>
      <w:r>
        <w:t xml:space="preserve">Choose the draw style for </w:t>
      </w:r>
      <w:r w:rsidR="00517AAC">
        <w:t xml:space="preserve">the solo </w:t>
      </w:r>
      <w:r w:rsidR="00A11BB3">
        <w:t xml:space="preserve">timeframe </w:t>
      </w:r>
      <w:r>
        <w:t>boxes on the char</w:t>
      </w:r>
      <w:r w:rsidR="00961EB2">
        <w:t>t</w:t>
      </w:r>
    </w:p>
    <w:p w:rsidR="00BA613A" w:rsidRDefault="00BA613A" w:rsidP="00BA613A">
      <w:pPr>
        <w:pStyle w:val="ListParagraph"/>
        <w:spacing w:after="0"/>
      </w:pPr>
      <w:r>
        <w:t xml:space="preserve">      Solid, Line, Dash, Dotted, Dash-dotted, Dash-dot-dash</w:t>
      </w:r>
    </w:p>
    <w:p w:rsidR="00CD2829" w:rsidRDefault="00CD2829" w:rsidP="00CD2829">
      <w:pPr>
        <w:pStyle w:val="ListParagraph"/>
        <w:spacing w:after="0"/>
      </w:pPr>
      <w:r>
        <w:rPr>
          <w:b/>
        </w:rPr>
        <w:t xml:space="preserve">      </w:t>
      </w: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>
        <w:rPr>
          <w:b/>
        </w:rPr>
        <w:t>“Z</w:t>
      </w:r>
      <w:r w:rsidRPr="00F6196D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 w:rsidRPr="008E61DA">
        <w:rPr>
          <w:b/>
        </w:rPr>
        <w:t>Supply Colour Strong</w:t>
      </w:r>
    </w:p>
    <w:p w:rsidR="00BA613A" w:rsidRDefault="00BA613A" w:rsidP="00BA613A">
      <w:pPr>
        <w:pStyle w:val="ListParagraph"/>
        <w:spacing w:after="0"/>
      </w:pPr>
      <w:r>
        <w:t>Colour for the solo strong supply levels</w:t>
      </w:r>
    </w:p>
    <w:p w:rsidR="00BA613A" w:rsidRPr="003C1F56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3C1F56">
        <w:rPr>
          <w:b/>
        </w:rPr>
        <w:t>Supply Colour Weak</w:t>
      </w:r>
    </w:p>
    <w:p w:rsidR="00BA613A" w:rsidRDefault="00BA613A" w:rsidP="00BA613A">
      <w:pPr>
        <w:pStyle w:val="ListParagraph"/>
        <w:spacing w:after="0"/>
      </w:pPr>
      <w:r>
        <w:t>Colour for the solo weak supply levels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Demand</w:t>
      </w:r>
      <w:r w:rsidRPr="008E61DA">
        <w:rPr>
          <w:b/>
        </w:rPr>
        <w:t xml:space="preserve"> Colour </w:t>
      </w:r>
      <w:r>
        <w:rPr>
          <w:b/>
        </w:rPr>
        <w:t>Strong</w:t>
      </w:r>
    </w:p>
    <w:p w:rsidR="00BA613A" w:rsidRDefault="00BA613A" w:rsidP="00BA613A">
      <w:pPr>
        <w:pStyle w:val="ListParagraph"/>
        <w:spacing w:after="0"/>
      </w:pPr>
      <w:r>
        <w:t>Colour for the solo strong demand levels</w:t>
      </w:r>
    </w:p>
    <w:p w:rsidR="00BA613A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Demand</w:t>
      </w:r>
      <w:r w:rsidRPr="008E61DA">
        <w:rPr>
          <w:b/>
        </w:rPr>
        <w:t xml:space="preserve"> Colour Weak</w:t>
      </w:r>
    </w:p>
    <w:p w:rsidR="00BA613A" w:rsidRDefault="00BA613A" w:rsidP="00BA613A">
      <w:pPr>
        <w:pStyle w:val="ListParagraph"/>
        <w:spacing w:after="0"/>
      </w:pPr>
      <w:r>
        <w:t>Colour for the solo weak demand levels</w:t>
      </w:r>
    </w:p>
    <w:p w:rsidR="00BD7D7A" w:rsidRPr="00BD7D7A" w:rsidRDefault="00BD7D7A" w:rsidP="00BD7D7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Colours – Auto defaults</w:t>
      </w:r>
    </w:p>
    <w:p w:rsidR="00BD7D7A" w:rsidRDefault="00BD7D7A" w:rsidP="00BD7D7A">
      <w:pPr>
        <w:spacing w:after="0"/>
        <w:ind w:left="720"/>
      </w:pPr>
      <w:r>
        <w:t>Change default colours for backgrounds and styles. This uses slightly darker colours for black backgrounds and also a simple</w:t>
      </w:r>
      <w:r w:rsidR="00CD43E7">
        <w:t>r</w:t>
      </w:r>
      <w:r>
        <w:t xml:space="preserve"> two tone colour scheme for solid zone style. (Default true)</w:t>
      </w:r>
    </w:p>
    <w:p w:rsidR="00BA613A" w:rsidRDefault="00BA613A" w:rsidP="00BA613A">
      <w:pPr>
        <w:pStyle w:val="Heading3"/>
        <w:ind w:firstLine="360"/>
      </w:pPr>
      <w:r>
        <w:lastRenderedPageBreak/>
        <w:t>========= Timeframe 1 =========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Visible</w:t>
      </w:r>
    </w:p>
    <w:p w:rsidR="00BA613A" w:rsidRDefault="00241744" w:rsidP="00BA613A">
      <w:pPr>
        <w:pStyle w:val="ListParagraph"/>
        <w:spacing w:after="0"/>
      </w:pPr>
      <w:r>
        <w:t xml:space="preserve">Show / hide </w:t>
      </w:r>
      <w:r w:rsidR="000F4DF5">
        <w:t xml:space="preserve">timeframe 1 </w:t>
      </w:r>
      <w:r w:rsidR="00C6665E">
        <w:t>boxes on the chart</w:t>
      </w:r>
      <w:r w:rsidR="000F4DF5">
        <w:t xml:space="preserve">. </w:t>
      </w:r>
      <w:r w:rsidR="001A2F99">
        <w:t>The “Solo”</w:t>
      </w:r>
      <w:r w:rsidR="000F4DF5">
        <w:t xml:space="preserve"> timeframe </w:t>
      </w:r>
      <w:r w:rsidR="001A2F99">
        <w:t>settings are used w</w:t>
      </w:r>
      <w:r w:rsidR="000F4DF5">
        <w:t xml:space="preserve">hen </w:t>
      </w:r>
      <w:r w:rsidR="001A2F99">
        <w:t xml:space="preserve">this is </w:t>
      </w:r>
      <w:r w:rsidR="000F4DF5">
        <w:t xml:space="preserve">the only timeframe visible. When there are multiple timeframes visible </w:t>
      </w:r>
      <w:r w:rsidR="001A2F99">
        <w:t>these settings then take effect.</w:t>
      </w:r>
    </w:p>
    <w:p w:rsidR="00CD2829" w:rsidRDefault="00CD2829" w:rsidP="00CD2829">
      <w:pPr>
        <w:pStyle w:val="ListParagraph"/>
        <w:spacing w:after="0"/>
      </w:pP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="001A2F99">
        <w:t xml:space="preserve">the </w:t>
      </w:r>
      <w:r>
        <w:rPr>
          <w:b/>
        </w:rPr>
        <w:t>“1</w:t>
      </w:r>
      <w:r w:rsidRPr="00F6196D">
        <w:rPr>
          <w:b/>
        </w:rPr>
        <w:t xml:space="preserve">” </w:t>
      </w:r>
      <w:r w:rsidRPr="0051440D">
        <w:t>key</w:t>
      </w:r>
    </w:p>
    <w:p w:rsidR="00BA613A" w:rsidRPr="00075C28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</w:t>
      </w:r>
    </w:p>
    <w:p w:rsidR="009B1EFC" w:rsidRDefault="00BA613A" w:rsidP="00BA613A">
      <w:pPr>
        <w:spacing w:after="0"/>
        <w:ind w:firstLine="720"/>
      </w:pPr>
      <w:r>
        <w:t>Choose the period for Timeframe 1</w:t>
      </w:r>
    </w:p>
    <w:p w:rsidR="009B1EFC" w:rsidRDefault="00BA613A" w:rsidP="009B1EFC">
      <w:pPr>
        <w:pStyle w:val="ListParagraph"/>
        <w:numPr>
          <w:ilvl w:val="0"/>
          <w:numId w:val="32"/>
        </w:numPr>
        <w:spacing w:after="0"/>
      </w:pPr>
      <w:r>
        <w:t>Current</w:t>
      </w:r>
    </w:p>
    <w:p w:rsidR="009B1EFC" w:rsidRDefault="00BA613A" w:rsidP="009B1EFC">
      <w:pPr>
        <w:pStyle w:val="ListParagraph"/>
        <w:numPr>
          <w:ilvl w:val="0"/>
          <w:numId w:val="32"/>
        </w:numPr>
        <w:spacing w:after="0"/>
      </w:pPr>
      <w:r>
        <w:t>Fixed</w:t>
      </w:r>
    </w:p>
    <w:p w:rsidR="00BA613A" w:rsidRDefault="009B1EFC" w:rsidP="009B1EFC">
      <w:pPr>
        <w:pStyle w:val="ListParagraph"/>
        <w:numPr>
          <w:ilvl w:val="0"/>
          <w:numId w:val="32"/>
        </w:numPr>
        <w:spacing w:after="0"/>
      </w:pPr>
      <w:r>
        <w:t>M</w:t>
      </w:r>
      <w:r w:rsidR="00BA613A">
        <w:t>apped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 Map</w:t>
      </w:r>
    </w:p>
    <w:p w:rsidR="00BA613A" w:rsidRDefault="00BA613A" w:rsidP="00BA613A">
      <w:pPr>
        <w:pStyle w:val="ListParagraph"/>
        <w:spacing w:after="0"/>
      </w:pPr>
      <w:r>
        <w:t>Change the period when the chart timeframe is changed (mapped mode only)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Zone Style</w:t>
      </w:r>
    </w:p>
    <w:p w:rsidR="00BA613A" w:rsidRDefault="00BA613A" w:rsidP="00BA613A">
      <w:pPr>
        <w:pStyle w:val="ListParagraph"/>
        <w:spacing w:after="0"/>
      </w:pPr>
      <w:r>
        <w:t>Choose draw style for the boxes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Zone Line Width</w:t>
      </w:r>
    </w:p>
    <w:p w:rsidR="00BA613A" w:rsidRDefault="00BA613A" w:rsidP="00BA613A">
      <w:pPr>
        <w:pStyle w:val="ListParagraph"/>
        <w:spacing w:after="0"/>
      </w:pPr>
      <w:r>
        <w:t>Width of the lines around the level boxes</w:t>
      </w:r>
    </w:p>
    <w:p w:rsidR="006E1BA0" w:rsidRPr="0051440D" w:rsidRDefault="00BA613A" w:rsidP="006E1BA0">
      <w:pPr>
        <w:pStyle w:val="ListParagraph"/>
        <w:numPr>
          <w:ilvl w:val="0"/>
          <w:numId w:val="8"/>
        </w:numPr>
        <w:spacing w:after="0"/>
        <w:ind w:left="720"/>
      </w:pPr>
      <w:r w:rsidRPr="008E61DA">
        <w:rPr>
          <w:b/>
        </w:rPr>
        <w:t>Supply Colour Strong</w:t>
      </w:r>
    </w:p>
    <w:p w:rsidR="0051440D" w:rsidRPr="00AD073D" w:rsidRDefault="0051440D" w:rsidP="0051440D">
      <w:pPr>
        <w:spacing w:after="0"/>
        <w:ind w:firstLine="720"/>
      </w:pPr>
      <w:r>
        <w:t>Colour for the strong timeframe 1 supply levels</w:t>
      </w:r>
    </w:p>
    <w:p w:rsidR="00BA613A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E07B40">
        <w:rPr>
          <w:b/>
        </w:rPr>
        <w:t>Supply Colour Weak</w:t>
      </w:r>
    </w:p>
    <w:p w:rsidR="0051440D" w:rsidRPr="0051440D" w:rsidRDefault="0051440D" w:rsidP="0051440D">
      <w:pPr>
        <w:spacing w:after="0"/>
        <w:ind w:firstLine="720"/>
      </w:pPr>
      <w:r>
        <w:t>Colour for the weak timeframe 1 supply levels</w:t>
      </w:r>
    </w:p>
    <w:p w:rsidR="00BA613A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Demand</w:t>
      </w:r>
      <w:r w:rsidRPr="008E61DA">
        <w:rPr>
          <w:b/>
        </w:rPr>
        <w:t xml:space="preserve"> Colour </w:t>
      </w:r>
      <w:r>
        <w:rPr>
          <w:b/>
        </w:rPr>
        <w:t>Strong</w:t>
      </w:r>
    </w:p>
    <w:p w:rsidR="0051440D" w:rsidRPr="0051440D" w:rsidRDefault="0051440D" w:rsidP="0051440D">
      <w:pPr>
        <w:spacing w:after="0"/>
        <w:ind w:firstLine="720"/>
      </w:pPr>
      <w:r>
        <w:t>Colour for the strong timeframe 1 demand levels</w:t>
      </w:r>
    </w:p>
    <w:p w:rsidR="00BA613A" w:rsidRPr="0051440D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Demand</w:t>
      </w:r>
      <w:r w:rsidRPr="008E61DA">
        <w:rPr>
          <w:b/>
        </w:rPr>
        <w:t xml:space="preserve"> Colour Weak</w:t>
      </w:r>
    </w:p>
    <w:p w:rsidR="0051440D" w:rsidRDefault="0051440D" w:rsidP="0051440D">
      <w:pPr>
        <w:spacing w:after="0"/>
        <w:ind w:firstLine="720"/>
      </w:pPr>
      <w:r>
        <w:t>Colour for the weak timeframe 1 demand levels</w:t>
      </w:r>
    </w:p>
    <w:p w:rsidR="00BA613A" w:rsidRDefault="00BA613A" w:rsidP="00BA613A">
      <w:pPr>
        <w:pStyle w:val="Heading3"/>
        <w:ind w:firstLine="360"/>
      </w:pPr>
      <w:r>
        <w:t>========= Timeframe 2 =========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Visible</w:t>
      </w:r>
    </w:p>
    <w:p w:rsidR="006E1BA0" w:rsidRDefault="00B17717" w:rsidP="006E1BA0">
      <w:pPr>
        <w:pStyle w:val="ListParagraph"/>
        <w:spacing w:after="0"/>
      </w:pPr>
      <w:r>
        <w:t xml:space="preserve">Show / hide </w:t>
      </w:r>
      <w:r w:rsidR="0050636A">
        <w:t xml:space="preserve">timeframe 2 </w:t>
      </w:r>
      <w:r w:rsidR="00DE481B">
        <w:t>boxes on the chart</w:t>
      </w:r>
    </w:p>
    <w:p w:rsidR="00B17717" w:rsidRDefault="00B17717" w:rsidP="00B17717">
      <w:pPr>
        <w:pStyle w:val="ListParagraph"/>
        <w:spacing w:after="0"/>
      </w:pP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="0024195C">
        <w:t xml:space="preserve">the </w:t>
      </w:r>
      <w:r>
        <w:rPr>
          <w:b/>
        </w:rPr>
        <w:t>“2</w:t>
      </w:r>
      <w:r w:rsidRPr="00F6196D">
        <w:rPr>
          <w:b/>
        </w:rPr>
        <w:t xml:space="preserve">” </w:t>
      </w:r>
      <w:r w:rsidRPr="0051440D">
        <w:t>key</w:t>
      </w:r>
    </w:p>
    <w:p w:rsidR="006E1BA0" w:rsidRPr="00075C28" w:rsidRDefault="006E1BA0" w:rsidP="006E1BA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</w:t>
      </w:r>
    </w:p>
    <w:p w:rsidR="002F2E65" w:rsidRDefault="006E1BA0" w:rsidP="006E1BA0">
      <w:pPr>
        <w:spacing w:after="0"/>
        <w:ind w:firstLine="720"/>
      </w:pPr>
      <w:r>
        <w:t xml:space="preserve">Choose the </w:t>
      </w:r>
      <w:r w:rsidR="00EB0388">
        <w:t>period for Timeframe 2</w:t>
      </w:r>
    </w:p>
    <w:p w:rsidR="00BB06DE" w:rsidRDefault="00BB06DE" w:rsidP="00BB06DE">
      <w:pPr>
        <w:pStyle w:val="ListParagraph"/>
        <w:numPr>
          <w:ilvl w:val="0"/>
          <w:numId w:val="33"/>
        </w:numPr>
        <w:spacing w:after="0"/>
      </w:pPr>
      <w:r>
        <w:t>Current</w:t>
      </w:r>
    </w:p>
    <w:p w:rsidR="00BB06DE" w:rsidRDefault="00BB06DE" w:rsidP="00BB06DE">
      <w:pPr>
        <w:pStyle w:val="ListParagraph"/>
        <w:numPr>
          <w:ilvl w:val="0"/>
          <w:numId w:val="33"/>
        </w:numPr>
        <w:spacing w:after="0"/>
      </w:pPr>
      <w:r>
        <w:t>Fixed</w:t>
      </w:r>
    </w:p>
    <w:p w:rsidR="00BB06DE" w:rsidRDefault="00BB06DE" w:rsidP="00BB06DE">
      <w:pPr>
        <w:pStyle w:val="ListParagraph"/>
        <w:numPr>
          <w:ilvl w:val="0"/>
          <w:numId w:val="33"/>
        </w:numPr>
        <w:spacing w:after="0"/>
      </w:pPr>
      <w:r>
        <w:t>Mapped</w:t>
      </w:r>
    </w:p>
    <w:p w:rsidR="006E1BA0" w:rsidRPr="00AD073D" w:rsidRDefault="006E1BA0" w:rsidP="00BB06DE">
      <w:pPr>
        <w:spacing w:after="0"/>
        <w:ind w:left="720"/>
      </w:pPr>
      <w:r>
        <w:rPr>
          <w:b/>
        </w:rPr>
        <w:t>Timeframe Map</w:t>
      </w:r>
    </w:p>
    <w:p w:rsidR="006E1BA0" w:rsidRDefault="006E1BA0" w:rsidP="006E1BA0">
      <w:pPr>
        <w:pStyle w:val="ListParagraph"/>
        <w:spacing w:after="0"/>
      </w:pPr>
      <w:r>
        <w:t>Change the period when the chart timeframe is changed (mapped mode only)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Zone Style</w:t>
      </w:r>
    </w:p>
    <w:p w:rsidR="006E1BA0" w:rsidRDefault="006E1BA0" w:rsidP="006E1BA0">
      <w:pPr>
        <w:pStyle w:val="ListParagraph"/>
        <w:spacing w:after="0"/>
      </w:pPr>
      <w:r>
        <w:t>Choose draw style for the boxes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Zone Line Width</w:t>
      </w:r>
    </w:p>
    <w:p w:rsidR="006E1BA0" w:rsidRDefault="006E1BA0" w:rsidP="006E1BA0">
      <w:pPr>
        <w:pStyle w:val="ListParagraph"/>
        <w:spacing w:after="0"/>
      </w:pPr>
      <w:r>
        <w:t>Width of the lines around the level boxes</w:t>
      </w:r>
    </w:p>
    <w:p w:rsidR="0051440D" w:rsidRP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</w:pPr>
      <w:r w:rsidRPr="008E61DA">
        <w:rPr>
          <w:b/>
        </w:rPr>
        <w:t>Supply Colour Strong</w:t>
      </w:r>
    </w:p>
    <w:p w:rsidR="0051440D" w:rsidRPr="00AD073D" w:rsidRDefault="0051440D" w:rsidP="0051440D">
      <w:pPr>
        <w:spacing w:after="0"/>
        <w:ind w:firstLine="720"/>
      </w:pPr>
      <w:r>
        <w:t>Colour for the strong timeframe 2 supply levels</w:t>
      </w:r>
    </w:p>
    <w:p w:rsid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E07B40">
        <w:rPr>
          <w:b/>
        </w:rPr>
        <w:t>Supply Colour Weak</w:t>
      </w:r>
    </w:p>
    <w:p w:rsidR="0051440D" w:rsidRPr="0051440D" w:rsidRDefault="0051440D" w:rsidP="0051440D">
      <w:pPr>
        <w:spacing w:after="0"/>
        <w:ind w:firstLine="720"/>
      </w:pPr>
      <w:r>
        <w:t>Colour for the weak timeframe 2 supply levels</w:t>
      </w:r>
    </w:p>
    <w:p w:rsid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Demand</w:t>
      </w:r>
      <w:r w:rsidRPr="008E61DA">
        <w:rPr>
          <w:b/>
        </w:rPr>
        <w:t xml:space="preserve"> Colour </w:t>
      </w:r>
      <w:r>
        <w:rPr>
          <w:b/>
        </w:rPr>
        <w:t>Strong</w:t>
      </w:r>
    </w:p>
    <w:p w:rsidR="0051440D" w:rsidRPr="0051440D" w:rsidRDefault="0051440D" w:rsidP="0051440D">
      <w:pPr>
        <w:spacing w:after="0"/>
        <w:ind w:firstLine="720"/>
      </w:pPr>
      <w:r>
        <w:t>Colour for the strong timeframe 2 demand levels</w:t>
      </w:r>
    </w:p>
    <w:p w:rsidR="0051440D" w:rsidRP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Demand</w:t>
      </w:r>
      <w:r w:rsidRPr="008E61DA">
        <w:rPr>
          <w:b/>
        </w:rPr>
        <w:t xml:space="preserve"> Colour Weak</w:t>
      </w:r>
    </w:p>
    <w:p w:rsidR="0051440D" w:rsidRDefault="0051440D" w:rsidP="0051440D">
      <w:pPr>
        <w:spacing w:after="0"/>
        <w:ind w:firstLine="720"/>
      </w:pPr>
      <w:r>
        <w:t>Colour for the weak timeframe 2 demand levels</w:t>
      </w:r>
    </w:p>
    <w:p w:rsidR="00BA613A" w:rsidRDefault="00BA613A" w:rsidP="00BA613A">
      <w:pPr>
        <w:pStyle w:val="Heading3"/>
        <w:ind w:firstLine="360"/>
      </w:pPr>
      <w:r>
        <w:lastRenderedPageBreak/>
        <w:t>========= Timeframe 3 =========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Visible</w:t>
      </w:r>
    </w:p>
    <w:p w:rsidR="006E1BA0" w:rsidRDefault="006E1BA0" w:rsidP="006E1BA0">
      <w:pPr>
        <w:pStyle w:val="ListParagraph"/>
        <w:spacing w:after="0"/>
      </w:pPr>
      <w:r>
        <w:t xml:space="preserve">Show / hide </w:t>
      </w:r>
      <w:r w:rsidR="00D24284">
        <w:t>timeframe 3 boxes on the chart</w:t>
      </w:r>
    </w:p>
    <w:p w:rsidR="003F5BFF" w:rsidRDefault="003F5BFF" w:rsidP="003F5BFF">
      <w:pPr>
        <w:pStyle w:val="ListParagraph"/>
        <w:spacing w:after="0"/>
      </w:pP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="00E130CB">
        <w:t xml:space="preserve">the </w:t>
      </w:r>
      <w:r>
        <w:rPr>
          <w:b/>
        </w:rPr>
        <w:t>“3</w:t>
      </w:r>
      <w:r w:rsidRPr="00F6196D">
        <w:rPr>
          <w:b/>
        </w:rPr>
        <w:t xml:space="preserve">” </w:t>
      </w:r>
      <w:r w:rsidRPr="0051440D">
        <w:t>key</w:t>
      </w:r>
    </w:p>
    <w:p w:rsidR="006E1BA0" w:rsidRPr="00075C28" w:rsidRDefault="006E1BA0" w:rsidP="006E1BA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</w:t>
      </w:r>
    </w:p>
    <w:p w:rsidR="00BB06DE" w:rsidRDefault="00BB06DE" w:rsidP="00BB06DE">
      <w:pPr>
        <w:spacing w:after="0"/>
        <w:ind w:firstLine="720"/>
      </w:pPr>
      <w:r>
        <w:t>Choose the period for Timeframe 3</w:t>
      </w:r>
    </w:p>
    <w:p w:rsidR="00BB06DE" w:rsidRDefault="00BB06DE" w:rsidP="00BB06DE">
      <w:pPr>
        <w:pStyle w:val="ListParagraph"/>
        <w:numPr>
          <w:ilvl w:val="0"/>
          <w:numId w:val="34"/>
        </w:numPr>
        <w:spacing w:after="0"/>
      </w:pPr>
      <w:r>
        <w:t>Current</w:t>
      </w:r>
    </w:p>
    <w:p w:rsidR="00BB06DE" w:rsidRDefault="00BB06DE" w:rsidP="00BB06DE">
      <w:pPr>
        <w:pStyle w:val="ListParagraph"/>
        <w:numPr>
          <w:ilvl w:val="0"/>
          <w:numId w:val="34"/>
        </w:numPr>
        <w:spacing w:after="0"/>
      </w:pPr>
      <w:r>
        <w:t>Fixed</w:t>
      </w:r>
    </w:p>
    <w:p w:rsidR="006E1BA0" w:rsidRDefault="00BB06DE" w:rsidP="00BB06DE">
      <w:pPr>
        <w:pStyle w:val="ListParagraph"/>
        <w:numPr>
          <w:ilvl w:val="0"/>
          <w:numId w:val="34"/>
        </w:numPr>
        <w:spacing w:after="0"/>
      </w:pPr>
      <w:r>
        <w:t>Mapped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 Map</w:t>
      </w:r>
    </w:p>
    <w:p w:rsidR="006E1BA0" w:rsidRDefault="006E1BA0" w:rsidP="006E1BA0">
      <w:pPr>
        <w:pStyle w:val="ListParagraph"/>
        <w:spacing w:after="0"/>
      </w:pPr>
      <w:r>
        <w:t>Change the period when the chart timeframe is changed (mapped mode only)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Zone Style</w:t>
      </w:r>
    </w:p>
    <w:p w:rsidR="006E1BA0" w:rsidRDefault="006E1BA0" w:rsidP="006E1BA0">
      <w:pPr>
        <w:pStyle w:val="ListParagraph"/>
        <w:spacing w:after="0"/>
      </w:pPr>
      <w:r>
        <w:t>Choose draw style for the boxes</w:t>
      </w:r>
    </w:p>
    <w:p w:rsidR="006E1BA0" w:rsidRPr="00AD073D" w:rsidRDefault="006E1BA0" w:rsidP="006E1BA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Zone Line Width</w:t>
      </w:r>
    </w:p>
    <w:p w:rsidR="006E1BA0" w:rsidRDefault="006E1BA0" w:rsidP="006E1BA0">
      <w:pPr>
        <w:pStyle w:val="ListParagraph"/>
        <w:spacing w:after="0"/>
      </w:pPr>
      <w:r>
        <w:t>Width of the lines around the level boxes</w:t>
      </w:r>
    </w:p>
    <w:p w:rsidR="0051440D" w:rsidRP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</w:pPr>
      <w:r w:rsidRPr="008E61DA">
        <w:rPr>
          <w:b/>
        </w:rPr>
        <w:t>Supply Colour Strong</w:t>
      </w:r>
    </w:p>
    <w:p w:rsidR="0051440D" w:rsidRPr="00AD073D" w:rsidRDefault="0051440D" w:rsidP="0051440D">
      <w:pPr>
        <w:spacing w:after="0"/>
        <w:ind w:firstLine="720"/>
      </w:pPr>
      <w:r>
        <w:t>Colour for the strong timeframe 3 supply levels</w:t>
      </w:r>
    </w:p>
    <w:p w:rsid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E07B40">
        <w:rPr>
          <w:b/>
        </w:rPr>
        <w:t>Supply Colour Weak</w:t>
      </w:r>
    </w:p>
    <w:p w:rsidR="0051440D" w:rsidRPr="0051440D" w:rsidRDefault="0051440D" w:rsidP="0051440D">
      <w:pPr>
        <w:spacing w:after="0"/>
        <w:ind w:firstLine="720"/>
      </w:pPr>
      <w:r>
        <w:t>Colour for the weak timeframe 3 supply levels</w:t>
      </w:r>
    </w:p>
    <w:p w:rsid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Demand</w:t>
      </w:r>
      <w:r w:rsidRPr="008E61DA">
        <w:rPr>
          <w:b/>
        </w:rPr>
        <w:t xml:space="preserve"> Colour </w:t>
      </w:r>
      <w:r>
        <w:rPr>
          <w:b/>
        </w:rPr>
        <w:t>Strong</w:t>
      </w:r>
    </w:p>
    <w:p w:rsidR="0051440D" w:rsidRPr="0051440D" w:rsidRDefault="0051440D" w:rsidP="0051440D">
      <w:pPr>
        <w:spacing w:after="0"/>
        <w:ind w:firstLine="720"/>
      </w:pPr>
      <w:r>
        <w:t>Colour for the strong timeframe 3 demand levels</w:t>
      </w:r>
    </w:p>
    <w:p w:rsidR="0051440D" w:rsidRPr="0051440D" w:rsidRDefault="0051440D" w:rsidP="0051440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Demand</w:t>
      </w:r>
      <w:r w:rsidRPr="008E61DA">
        <w:rPr>
          <w:b/>
        </w:rPr>
        <w:t xml:space="preserve"> Colour Weak</w:t>
      </w:r>
    </w:p>
    <w:p w:rsidR="0051440D" w:rsidRDefault="0051440D" w:rsidP="0051440D">
      <w:pPr>
        <w:spacing w:after="0"/>
        <w:ind w:firstLine="720"/>
      </w:pPr>
      <w:r>
        <w:t>Colour for the weak timeframe 3 demand levels</w:t>
      </w:r>
    </w:p>
    <w:p w:rsidR="00BA613A" w:rsidRDefault="00BA613A" w:rsidP="00BA613A">
      <w:pPr>
        <w:pStyle w:val="Heading3"/>
        <w:ind w:firstLine="360"/>
      </w:pPr>
      <w:r>
        <w:t>========= Timeframe 4 =========</w:t>
      </w:r>
    </w:p>
    <w:p w:rsidR="00BA613A" w:rsidRPr="00075C28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</w:t>
      </w:r>
    </w:p>
    <w:p w:rsidR="00BA613A" w:rsidRDefault="00BA613A" w:rsidP="00BA613A">
      <w:pPr>
        <w:spacing w:after="0"/>
        <w:ind w:firstLine="720"/>
      </w:pPr>
      <w:r>
        <w:t>Choose the period for Timeframe 4 used in the sum</w:t>
      </w:r>
      <w:r w:rsidR="00EF17BD">
        <w:t>mary display and trend analysis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Timeframe Map</w:t>
      </w:r>
    </w:p>
    <w:p w:rsidR="00BA613A" w:rsidRDefault="00BA613A" w:rsidP="00BA613A">
      <w:pPr>
        <w:pStyle w:val="ListParagraph"/>
        <w:spacing w:after="0"/>
      </w:pPr>
      <w:r>
        <w:t>Change the period when the chart timeframe is changed (mapped mode only)</w:t>
      </w:r>
    </w:p>
    <w:p w:rsidR="00751118" w:rsidRDefault="00751118" w:rsidP="00751118">
      <w:pPr>
        <w:pStyle w:val="Heading3"/>
        <w:ind w:firstLine="360"/>
      </w:pPr>
      <w:r>
        <w:t>========== Q Points =========</w:t>
      </w:r>
    </w:p>
    <w:p w:rsidR="00751118" w:rsidRPr="007B6BCE" w:rsidRDefault="00751118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QPoints</w:t>
      </w:r>
    </w:p>
    <w:p w:rsidR="0051440D" w:rsidRDefault="00751118" w:rsidP="00751118">
      <w:pPr>
        <w:pStyle w:val="ListParagraph"/>
        <w:spacing w:after="0"/>
      </w:pPr>
      <w:r>
        <w:t>Display high</w:t>
      </w:r>
      <w:r w:rsidR="0051440D">
        <w:t xml:space="preserve"> low swing points on the chart.</w:t>
      </w:r>
    </w:p>
    <w:p w:rsidR="0051440D" w:rsidRPr="006F6135" w:rsidRDefault="0051440D" w:rsidP="0051440D">
      <w:pPr>
        <w:pStyle w:val="ListParagraph"/>
        <w:spacing w:after="0"/>
      </w:pPr>
      <w:r>
        <w:t xml:space="preserve">     1) Hidden</w:t>
      </w:r>
    </w:p>
    <w:p w:rsidR="0051440D" w:rsidRDefault="0051440D" w:rsidP="0051440D">
      <w:pPr>
        <w:pStyle w:val="ListParagraph"/>
        <w:spacing w:after="0"/>
      </w:pPr>
      <w:r>
        <w:t xml:space="preserve">     2) Timeframe 1</w:t>
      </w:r>
    </w:p>
    <w:p w:rsidR="0051440D" w:rsidRPr="006F6135" w:rsidRDefault="0051440D" w:rsidP="0051440D">
      <w:pPr>
        <w:pStyle w:val="ListParagraph"/>
        <w:spacing w:after="0"/>
      </w:pPr>
      <w:r>
        <w:t xml:space="preserve">     3) Timeframe 2</w:t>
      </w:r>
    </w:p>
    <w:p w:rsidR="0051440D" w:rsidRPr="006F6135" w:rsidRDefault="0051440D" w:rsidP="0051440D">
      <w:pPr>
        <w:pStyle w:val="ListParagraph"/>
        <w:spacing w:after="0"/>
      </w:pPr>
      <w:r>
        <w:t xml:space="preserve">     4) Timeframe 3</w:t>
      </w:r>
    </w:p>
    <w:p w:rsidR="0051440D" w:rsidRPr="006F6135" w:rsidRDefault="0051440D" w:rsidP="0051440D">
      <w:pPr>
        <w:pStyle w:val="ListParagraph"/>
        <w:spacing w:after="0"/>
      </w:pPr>
      <w:r>
        <w:t xml:space="preserve">     5) Timeframe 4</w:t>
      </w:r>
    </w:p>
    <w:p w:rsidR="00751118" w:rsidRDefault="0051440D" w:rsidP="00751118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="005C5064">
        <w:t xml:space="preserve">the </w:t>
      </w:r>
      <w:r w:rsidR="00751118" w:rsidRPr="00012912">
        <w:rPr>
          <w:b/>
        </w:rPr>
        <w:t>“Q”</w:t>
      </w:r>
      <w:r>
        <w:rPr>
          <w:b/>
        </w:rPr>
        <w:t xml:space="preserve"> </w:t>
      </w:r>
      <w:r w:rsidRPr="0051440D">
        <w:t>key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QPoints - Show Text</w:t>
      </w:r>
    </w:p>
    <w:p w:rsidR="00751118" w:rsidRDefault="00B55852" w:rsidP="00751118">
      <w:pPr>
        <w:pStyle w:val="ListParagraph"/>
        <w:spacing w:after="0"/>
      </w:pPr>
      <w:r>
        <w:t xml:space="preserve">Display </w:t>
      </w:r>
      <w:proofErr w:type="spellStart"/>
      <w:r>
        <w:t>QHi</w:t>
      </w:r>
      <w:proofErr w:type="spellEnd"/>
      <w:r>
        <w:t xml:space="preserve"> and </w:t>
      </w:r>
      <w:proofErr w:type="spellStart"/>
      <w:r>
        <w:t>QLo</w:t>
      </w:r>
      <w:proofErr w:type="spellEnd"/>
      <w:r>
        <w:t xml:space="preserve"> text to the right of the levels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QPoints – Min Range (Percent </w:t>
      </w:r>
      <w:proofErr w:type="spellStart"/>
      <w:r w:rsidR="006E1BA0">
        <w:rPr>
          <w:b/>
        </w:rPr>
        <w:t>Avg</w:t>
      </w:r>
      <w:proofErr w:type="spellEnd"/>
      <w:r w:rsidR="006E1BA0">
        <w:rPr>
          <w:b/>
        </w:rPr>
        <w:t xml:space="preserve"> Bar Size</w:t>
      </w:r>
      <w:r>
        <w:rPr>
          <w:b/>
        </w:rPr>
        <w:t>)</w:t>
      </w:r>
    </w:p>
    <w:p w:rsidR="00751118" w:rsidRDefault="00751118" w:rsidP="00751118">
      <w:pPr>
        <w:pStyle w:val="ListParagraph"/>
        <w:spacing w:after="0"/>
      </w:pPr>
      <w:r>
        <w:t xml:space="preserve">Set the </w:t>
      </w:r>
      <w:r w:rsidR="006E1BA0">
        <w:t>minimum size for a valid swing. (Default 6 time</w:t>
      </w:r>
      <w:r w:rsidR="008B2D7C">
        <w:t>s</w:t>
      </w:r>
      <w:r w:rsidR="006E1BA0">
        <w:t xml:space="preserve"> average bar size)</w:t>
      </w:r>
    </w:p>
    <w:p w:rsidR="00751118" w:rsidRDefault="00751118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QPoints – Min Retrace (Percent </w:t>
      </w:r>
      <w:proofErr w:type="spellStart"/>
      <w:r>
        <w:rPr>
          <w:b/>
        </w:rPr>
        <w:t>QPoint</w:t>
      </w:r>
      <w:proofErr w:type="spellEnd"/>
      <w:r>
        <w:rPr>
          <w:b/>
        </w:rPr>
        <w:t xml:space="preserve"> Range)</w:t>
      </w:r>
    </w:p>
    <w:p w:rsidR="00751118" w:rsidRPr="003A1A65" w:rsidRDefault="00751118" w:rsidP="00751118">
      <w:pPr>
        <w:pStyle w:val="ListParagraph"/>
        <w:spacing w:after="0"/>
      </w:pPr>
      <w:r>
        <w:t xml:space="preserve">Set </w:t>
      </w:r>
      <w:r w:rsidR="008B2D7C">
        <w:t>the minimum size the swing must retrace before it can be considered a new swing</w:t>
      </w:r>
      <w:r>
        <w:t xml:space="preserve"> (Default </w:t>
      </w:r>
      <w:r w:rsidR="008B2D7C">
        <w:t>50%</w:t>
      </w:r>
      <w:r>
        <w:t>)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QPoints – Min Approach (Percent </w:t>
      </w:r>
      <w:proofErr w:type="spellStart"/>
      <w:r>
        <w:rPr>
          <w:b/>
        </w:rPr>
        <w:t>QPoint</w:t>
      </w:r>
      <w:proofErr w:type="spellEnd"/>
      <w:r>
        <w:rPr>
          <w:b/>
        </w:rPr>
        <w:t xml:space="preserve"> Range)</w:t>
      </w:r>
    </w:p>
    <w:p w:rsidR="00751118" w:rsidRDefault="00751118" w:rsidP="00751118">
      <w:pPr>
        <w:pStyle w:val="ListParagraph"/>
        <w:spacing w:after="0"/>
      </w:pPr>
      <w:r>
        <w:t>Set</w:t>
      </w:r>
      <w:r w:rsidR="008B2D7C">
        <w:t xml:space="preserve"> the minimum size of the approaching peak for it to be considered </w:t>
      </w:r>
      <w:r w:rsidR="00687699">
        <w:t xml:space="preserve">a fresh </w:t>
      </w:r>
      <w:r w:rsidR="008B2D7C">
        <w:t>swing rather than a continuation of a previous swing (Default 27%)</w:t>
      </w:r>
    </w:p>
    <w:p w:rsidR="00751118" w:rsidRDefault="00751118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QPoints – Chart Colour</w:t>
      </w:r>
    </w:p>
    <w:p w:rsidR="00751118" w:rsidRPr="003A1A65" w:rsidRDefault="00751118" w:rsidP="00751118">
      <w:pPr>
        <w:pStyle w:val="ListParagraph"/>
        <w:spacing w:after="0"/>
      </w:pPr>
      <w:r>
        <w:t xml:space="preserve">Set the colour of the </w:t>
      </w:r>
      <w:proofErr w:type="spellStart"/>
      <w:r>
        <w:t>QPoint</w:t>
      </w:r>
      <w:proofErr w:type="spellEnd"/>
      <w:r>
        <w:t xml:space="preserve"> lines and text on the chart</w:t>
      </w:r>
    </w:p>
    <w:p w:rsidR="00751118" w:rsidRDefault="00751118" w:rsidP="00751118">
      <w:pPr>
        <w:pStyle w:val="Heading3"/>
        <w:ind w:firstLine="360"/>
      </w:pPr>
      <w:r>
        <w:lastRenderedPageBreak/>
        <w:t xml:space="preserve">========== </w:t>
      </w:r>
      <w:r w:rsidRPr="00575F42">
        <w:t>Summary</w:t>
      </w:r>
      <w:r>
        <w:t xml:space="preserve"> =========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Summary</w:t>
      </w:r>
    </w:p>
    <w:p w:rsidR="00751118" w:rsidRDefault="00751118" w:rsidP="00751118">
      <w:pPr>
        <w:pStyle w:val="ListParagraph"/>
        <w:spacing w:after="0"/>
        <w:rPr>
          <w:b/>
        </w:rPr>
      </w:pPr>
      <w:r>
        <w:t>Show / Hide the Summ</w:t>
      </w:r>
      <w:r w:rsidR="008401CC">
        <w:t>ary display dialog on the chart</w:t>
      </w:r>
      <w:r w:rsidR="00FE595B">
        <w:t>.</w:t>
      </w:r>
    </w:p>
    <w:p w:rsidR="008401CC" w:rsidRDefault="008401CC" w:rsidP="00751118">
      <w:pPr>
        <w:pStyle w:val="ListParagraph"/>
        <w:spacing w:after="0"/>
      </w:pPr>
      <w:r>
        <w:rPr>
          <w:b/>
        </w:rPr>
        <w:t>Hot</w:t>
      </w:r>
      <w:r w:rsidRPr="002D421C">
        <w:rPr>
          <w:b/>
        </w:rPr>
        <w:t>-key:</w:t>
      </w:r>
      <w:r w:rsidRPr="000D6A83">
        <w:t xml:space="preserve"> </w:t>
      </w:r>
      <w:r>
        <w:t xml:space="preserve">This can be changed without bringing up the parameters with the </w:t>
      </w:r>
      <w:r w:rsidRPr="00012912">
        <w:rPr>
          <w:b/>
        </w:rPr>
        <w:t>“</w:t>
      </w:r>
      <w:r>
        <w:rPr>
          <w:b/>
        </w:rPr>
        <w:t>S</w:t>
      </w:r>
      <w:r w:rsidRPr="00012912">
        <w:rPr>
          <w:b/>
        </w:rPr>
        <w:t>”</w:t>
      </w:r>
      <w:r>
        <w:rPr>
          <w:b/>
        </w:rPr>
        <w:t xml:space="preserve"> </w:t>
      </w:r>
      <w:r w:rsidRPr="0051440D">
        <w:t>key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DI  - Show</w:t>
      </w:r>
    </w:p>
    <w:p w:rsidR="00751118" w:rsidRDefault="00687699" w:rsidP="00751118">
      <w:pPr>
        <w:pStyle w:val="ListParagraph"/>
        <w:spacing w:after="0"/>
      </w:pPr>
      <w:r>
        <w:t>Show an extra column for the directional index (This is only a minor component in the trend analysis so is hidden by default)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DI - Periods</w:t>
      </w:r>
    </w:p>
    <w:p w:rsidR="00751118" w:rsidRDefault="00687699" w:rsidP="00751118">
      <w:pPr>
        <w:pStyle w:val="ListParagraph"/>
        <w:spacing w:after="0"/>
      </w:pPr>
      <w:r>
        <w:t>Number of bars to use when calculating the direction index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DI – Highlight Level</w:t>
      </w:r>
    </w:p>
    <w:p w:rsidR="00751118" w:rsidRDefault="00687699" w:rsidP="00751118">
      <w:pPr>
        <w:pStyle w:val="ListParagraph"/>
        <w:spacing w:after="0"/>
      </w:pPr>
      <w:r>
        <w:t xml:space="preserve">Value of the DI slope to change the colour from grey to </w:t>
      </w:r>
      <w:proofErr w:type="spellStart"/>
      <w:r w:rsidR="00AD54E4">
        <w:t>Sky</w:t>
      </w:r>
      <w:r>
        <w:t>Blue</w:t>
      </w:r>
      <w:proofErr w:type="spellEnd"/>
      <w:r>
        <w:t>/Pink</w:t>
      </w:r>
    </w:p>
    <w:p w:rsidR="0029147B" w:rsidRPr="00687699" w:rsidRDefault="0029147B" w:rsidP="0029147B">
      <w:pPr>
        <w:pStyle w:val="ListParagraph"/>
        <w:numPr>
          <w:ilvl w:val="0"/>
          <w:numId w:val="8"/>
        </w:numPr>
        <w:spacing w:after="0"/>
        <w:ind w:left="720"/>
      </w:pPr>
      <w:r w:rsidRPr="00733E90">
        <w:rPr>
          <w:b/>
        </w:rPr>
        <w:t xml:space="preserve">Trend Change – </w:t>
      </w:r>
      <w:r>
        <w:rPr>
          <w:b/>
        </w:rPr>
        <w:t>Overlaps</w:t>
      </w:r>
    </w:p>
    <w:p w:rsidR="00687699" w:rsidRDefault="00687699" w:rsidP="00B4039D">
      <w:pPr>
        <w:spacing w:after="0"/>
        <w:ind w:left="720"/>
      </w:pPr>
      <w:r>
        <w:t xml:space="preserve">Set the type of levels that </w:t>
      </w:r>
      <w:r w:rsidR="00AD54E4">
        <w:t xml:space="preserve">cause the trend to change </w:t>
      </w:r>
      <w:r>
        <w:t xml:space="preserve">when broken. </w:t>
      </w:r>
      <w:r w:rsidR="00B4039D">
        <w:t xml:space="preserve">Changing to “Overlap all” will increase the sensitivity of the trend changes </w:t>
      </w:r>
      <w:r>
        <w:t>(Default is partial overlaps)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Trend Change – Min Risk Reward</w:t>
      </w:r>
    </w:p>
    <w:p w:rsidR="00751118" w:rsidRDefault="00751118" w:rsidP="00751118">
      <w:pPr>
        <w:pStyle w:val="ListParagraph"/>
        <w:spacing w:after="0"/>
      </w:pPr>
      <w:r>
        <w:t xml:space="preserve">Set the risk reward ratio for a level to </w:t>
      </w:r>
      <w:r w:rsidR="00687699">
        <w:t xml:space="preserve">be considered significant enough to </w:t>
      </w:r>
      <w:r>
        <w:t>trigger a trend change</w:t>
      </w:r>
      <w:r w:rsidR="00B4039D">
        <w:t xml:space="preserve">. Reducing this value will cause more levels to trigger a trend change </w:t>
      </w:r>
      <w:r>
        <w:t>(Default 2.5)</w:t>
      </w:r>
    </w:p>
    <w:p w:rsidR="009A322F" w:rsidRDefault="009A322F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9A322F">
        <w:rPr>
          <w:b/>
        </w:rPr>
        <w:t xml:space="preserve">Highlight </w:t>
      </w:r>
      <w:proofErr w:type="spellStart"/>
      <w:r w:rsidRPr="009A322F">
        <w:rPr>
          <w:b/>
        </w:rPr>
        <w:t>QPoint</w:t>
      </w:r>
      <w:proofErr w:type="spellEnd"/>
      <w:r w:rsidRPr="009A322F">
        <w:rPr>
          <w:b/>
        </w:rPr>
        <w:t xml:space="preserve"> Counter Trend</w:t>
      </w:r>
    </w:p>
    <w:p w:rsidR="00687699" w:rsidRPr="00687699" w:rsidRDefault="00687699" w:rsidP="00A53CD2">
      <w:pPr>
        <w:spacing w:after="0"/>
        <w:ind w:left="720"/>
        <w:rPr>
          <w:b/>
        </w:rPr>
      </w:pPr>
      <w:r>
        <w:t xml:space="preserve">Highlight the </w:t>
      </w:r>
      <w:proofErr w:type="spellStart"/>
      <w:r>
        <w:t>SupDem</w:t>
      </w:r>
      <w:proofErr w:type="spellEnd"/>
      <w:r>
        <w:t xml:space="preserve"> column</w:t>
      </w:r>
      <w:r w:rsidR="00A53CD2">
        <w:t xml:space="preserve"> with </w:t>
      </w:r>
      <w:proofErr w:type="spellStart"/>
      <w:r w:rsidR="00A53CD2">
        <w:t>Sk</w:t>
      </w:r>
      <w:r>
        <w:t>yBlue</w:t>
      </w:r>
      <w:proofErr w:type="spellEnd"/>
      <w:r>
        <w:t xml:space="preserve">/Pink </w:t>
      </w:r>
      <w:r w:rsidR="00A53CD2">
        <w:t xml:space="preserve">when we </w:t>
      </w:r>
      <w:r w:rsidR="00AD54E4">
        <w:t>detect a</w:t>
      </w:r>
      <w:r w:rsidR="00A53CD2">
        <w:t xml:space="preserve"> </w:t>
      </w:r>
      <w:r w:rsidR="00AD54E4">
        <w:t xml:space="preserve">strong </w:t>
      </w:r>
      <w:r w:rsidR="00A53CD2">
        <w:t xml:space="preserve">counter trend level inside a </w:t>
      </w:r>
      <w:proofErr w:type="spellStart"/>
      <w:r w:rsidR="00A53CD2">
        <w:t>QPoint</w:t>
      </w:r>
      <w:proofErr w:type="spellEnd"/>
      <w:r w:rsidR="00A53CD2">
        <w:t>. (Default is false which only highlights strong levels that are with the trend)</w:t>
      </w:r>
    </w:p>
    <w:p w:rsidR="00751118" w:rsidRPr="00AD073D" w:rsidRDefault="00751118" w:rsidP="0075111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Summary Text Size</w:t>
      </w:r>
    </w:p>
    <w:p w:rsidR="00751118" w:rsidRDefault="00751118" w:rsidP="00751118">
      <w:pPr>
        <w:pStyle w:val="ListParagraph"/>
        <w:spacing w:after="0"/>
      </w:pPr>
      <w:r>
        <w:t>Text size for the Summary dialog</w:t>
      </w:r>
    </w:p>
    <w:p w:rsidR="00BA613A" w:rsidRDefault="00BA613A" w:rsidP="00BA613A">
      <w:pPr>
        <w:pStyle w:val="Heading3"/>
        <w:ind w:firstLine="360"/>
      </w:pPr>
      <w:r>
        <w:t>========== Hot Keys ===========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</w:t>
      </w:r>
    </w:p>
    <w:p w:rsidR="00BA613A" w:rsidRDefault="00D64B4E" w:rsidP="00BA613A">
      <w:pPr>
        <w:pStyle w:val="ListParagraph"/>
        <w:spacing w:after="0"/>
        <w:rPr>
          <w:b/>
        </w:rPr>
      </w:pPr>
      <w:r>
        <w:t>Show / Hide the Hot-key dialog.</w:t>
      </w:r>
    </w:p>
    <w:p w:rsidR="00D64B4E" w:rsidRDefault="00D64B4E" w:rsidP="00BA613A">
      <w:pPr>
        <w:pStyle w:val="ListParagraph"/>
        <w:spacing w:after="0"/>
      </w:pP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>
        <w:rPr>
          <w:b/>
        </w:rPr>
        <w:t>“H</w:t>
      </w:r>
      <w:r w:rsidRPr="00F6196D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With Trend Scores</w:t>
      </w:r>
    </w:p>
    <w:p w:rsidR="00D522F3" w:rsidRDefault="00BA613A" w:rsidP="00BA613A">
      <w:pPr>
        <w:pStyle w:val="ListParagraph"/>
        <w:spacing w:after="0"/>
      </w:pPr>
      <w:r>
        <w:t xml:space="preserve">Take account of the overall trend when </w:t>
      </w:r>
      <w:r w:rsidR="00D522F3">
        <w:t>calculating strength of levels.</w:t>
      </w:r>
    </w:p>
    <w:p w:rsidR="00BA613A" w:rsidRDefault="00D522F3" w:rsidP="00BA613A">
      <w:pPr>
        <w:pStyle w:val="ListParagraph"/>
        <w:spacing w:after="0"/>
      </w:pP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>
        <w:rPr>
          <w:b/>
        </w:rPr>
        <w:t>“W</w:t>
      </w:r>
      <w:r w:rsidRPr="00F6196D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Detect Base</w:t>
      </w:r>
    </w:p>
    <w:p w:rsidR="00F6196D" w:rsidRDefault="00BA613A" w:rsidP="00F6196D">
      <w:pPr>
        <w:pStyle w:val="ListParagraph"/>
        <w:numPr>
          <w:ilvl w:val="0"/>
          <w:numId w:val="28"/>
        </w:numPr>
        <w:spacing w:after="0"/>
      </w:pPr>
      <w:r>
        <w:t>Peaks</w:t>
      </w:r>
    </w:p>
    <w:p w:rsidR="00F6196D" w:rsidRDefault="00F6196D" w:rsidP="00F6196D">
      <w:pPr>
        <w:pStyle w:val="ListParagraph"/>
        <w:numPr>
          <w:ilvl w:val="0"/>
          <w:numId w:val="28"/>
        </w:numPr>
        <w:spacing w:after="0"/>
      </w:pPr>
      <w:r>
        <w:t>Peaks + c</w:t>
      </w:r>
      <w:r w:rsidR="00BA613A">
        <w:t>onsolidations</w:t>
      </w:r>
    </w:p>
    <w:p w:rsidR="00BA613A" w:rsidRDefault="00F6196D" w:rsidP="00F6196D">
      <w:pPr>
        <w:pStyle w:val="ListParagraph"/>
        <w:numPr>
          <w:ilvl w:val="0"/>
          <w:numId w:val="28"/>
        </w:numPr>
        <w:spacing w:after="0"/>
      </w:pPr>
      <w:r>
        <w:t xml:space="preserve">Peaks + consolidations + </w:t>
      </w:r>
      <w:r w:rsidR="00BA613A">
        <w:t>drop-base-drops</w:t>
      </w:r>
    </w:p>
    <w:p w:rsidR="00F6196D" w:rsidRDefault="00F6196D" w:rsidP="00F6196D">
      <w:pPr>
        <w:spacing w:after="0"/>
        <w:ind w:firstLine="720"/>
      </w:pPr>
      <w:r>
        <w:t xml:space="preserve">       </w:t>
      </w:r>
      <w:r w:rsidRPr="00F6196D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="00D522F3">
        <w:rPr>
          <w:b/>
        </w:rPr>
        <w:t>“D</w:t>
      </w:r>
      <w:r w:rsidRPr="00F6196D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Overlaps</w:t>
      </w:r>
    </w:p>
    <w:p w:rsidR="00BA613A" w:rsidRDefault="00BA613A" w:rsidP="00BA613A">
      <w:pPr>
        <w:pStyle w:val="ListParagraph"/>
        <w:spacing w:after="0"/>
        <w:rPr>
          <w:b/>
        </w:rPr>
      </w:pPr>
      <w:r>
        <w:t>Display overlapping zones.</w:t>
      </w:r>
    </w:p>
    <w:p w:rsidR="00F6196D" w:rsidRDefault="00F6196D" w:rsidP="00F6196D">
      <w:pPr>
        <w:pStyle w:val="ListParagraph"/>
        <w:numPr>
          <w:ilvl w:val="0"/>
          <w:numId w:val="29"/>
        </w:numPr>
        <w:spacing w:after="0"/>
      </w:pPr>
      <w:r>
        <w:t xml:space="preserve">Overlaps </w:t>
      </w:r>
      <w:r w:rsidR="00BA613A">
        <w:t>None</w:t>
      </w:r>
      <w:r>
        <w:t xml:space="preserve"> </w:t>
      </w:r>
    </w:p>
    <w:p w:rsidR="00F6196D" w:rsidRDefault="00F6196D" w:rsidP="00F6196D">
      <w:pPr>
        <w:pStyle w:val="ListParagraph"/>
        <w:numPr>
          <w:ilvl w:val="0"/>
          <w:numId w:val="29"/>
        </w:numPr>
        <w:spacing w:after="0"/>
      </w:pPr>
      <w:r>
        <w:t>Overlaps P</w:t>
      </w:r>
      <w:r w:rsidR="00BA613A">
        <w:t>artial</w:t>
      </w:r>
    </w:p>
    <w:p w:rsidR="00BA613A" w:rsidRDefault="00F6196D" w:rsidP="00F6196D">
      <w:pPr>
        <w:pStyle w:val="ListParagraph"/>
        <w:numPr>
          <w:ilvl w:val="0"/>
          <w:numId w:val="29"/>
        </w:numPr>
        <w:spacing w:after="0"/>
      </w:pPr>
      <w:r>
        <w:t>Overlaps A</w:t>
      </w:r>
      <w:r w:rsidR="00BA613A">
        <w:t>ll</w:t>
      </w:r>
    </w:p>
    <w:p w:rsidR="00D522F3" w:rsidRDefault="00D522F3" w:rsidP="00D522F3">
      <w:pPr>
        <w:spacing w:after="0"/>
        <w:ind w:left="1080"/>
      </w:pPr>
      <w:r w:rsidRPr="00D522F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Pr="00D522F3">
        <w:rPr>
          <w:b/>
        </w:rPr>
        <w:t>“</w:t>
      </w:r>
      <w:r>
        <w:rPr>
          <w:b/>
        </w:rPr>
        <w:t>O</w:t>
      </w:r>
      <w:r w:rsidRPr="00D522F3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Info Text</w:t>
      </w:r>
    </w:p>
    <w:p w:rsidR="00BA613A" w:rsidRDefault="00BA613A" w:rsidP="00BA613A">
      <w:pPr>
        <w:pStyle w:val="ListParagraph"/>
        <w:spacing w:after="0"/>
      </w:pPr>
      <w:r>
        <w:t>Display text based infor</w:t>
      </w:r>
      <w:r w:rsidR="00D522F3">
        <w:t>mation for levels on the chart.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 xml:space="preserve"> Hidden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>Size</w:t>
      </w:r>
      <w:r w:rsidR="00C34F4B">
        <w:t>, Lots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 xml:space="preserve">Size, </w:t>
      </w:r>
      <w:r w:rsidR="00C34F4B">
        <w:t xml:space="preserve">Lots, </w:t>
      </w:r>
      <w:r>
        <w:t>Strength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 xml:space="preserve">Size, </w:t>
      </w:r>
      <w:r w:rsidR="00C34F4B">
        <w:t xml:space="preserve">Lots, </w:t>
      </w:r>
      <w:r>
        <w:t>Strength, Scoring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>Date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>Date, Size</w:t>
      </w:r>
      <w:r w:rsidR="00DF25D3">
        <w:t>,</w:t>
      </w:r>
      <w:r w:rsidR="00DF25D3" w:rsidRPr="00DF25D3">
        <w:t xml:space="preserve"> Lots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>Date, Size,</w:t>
      </w:r>
      <w:r w:rsidR="00DF25D3" w:rsidRPr="00DF25D3">
        <w:t xml:space="preserve"> Lots</w:t>
      </w:r>
      <w:r w:rsidR="00DF25D3">
        <w:t>,</w:t>
      </w:r>
      <w:r>
        <w:t xml:space="preserve"> Strength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lastRenderedPageBreak/>
        <w:t xml:space="preserve">Date, Size, </w:t>
      </w:r>
      <w:r w:rsidR="00F30297" w:rsidRPr="00F30297">
        <w:t>Lots</w:t>
      </w:r>
      <w:r w:rsidR="00F30297">
        <w:t xml:space="preserve">, </w:t>
      </w:r>
      <w:r>
        <w:t>Strength, Scoring</w:t>
      </w:r>
    </w:p>
    <w:p w:rsidR="00F6196D" w:rsidRDefault="00F6196D" w:rsidP="00F6196D">
      <w:pPr>
        <w:pStyle w:val="ListParagraph"/>
        <w:numPr>
          <w:ilvl w:val="0"/>
          <w:numId w:val="30"/>
        </w:numPr>
        <w:spacing w:after="0"/>
      </w:pPr>
      <w:r>
        <w:t>Custom – User defined string with substitutions</w:t>
      </w:r>
    </w:p>
    <w:p w:rsidR="00D522F3" w:rsidRDefault="00D522F3" w:rsidP="00D522F3">
      <w:pPr>
        <w:spacing w:after="0"/>
        <w:ind w:left="1080"/>
      </w:pPr>
      <w:r w:rsidRPr="00D522F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Pr="00D522F3">
        <w:rPr>
          <w:b/>
        </w:rPr>
        <w:t>“</w:t>
      </w:r>
      <w:r>
        <w:rPr>
          <w:b/>
        </w:rPr>
        <w:t>I</w:t>
      </w:r>
      <w:r w:rsidRPr="00D522F3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Prices</w:t>
      </w:r>
    </w:p>
    <w:p w:rsidR="00BA613A" w:rsidRDefault="00BA613A" w:rsidP="00BA613A">
      <w:pPr>
        <w:pStyle w:val="ListParagraph"/>
        <w:spacing w:after="0"/>
        <w:rPr>
          <w:b/>
        </w:rPr>
      </w:pPr>
      <w:r>
        <w:t>Display high</w:t>
      </w:r>
      <w:r w:rsidR="003157F5">
        <w:t xml:space="preserve"> and low prices </w:t>
      </w:r>
      <w:r w:rsidR="00D64B4E">
        <w:t xml:space="preserve">to the right of </w:t>
      </w:r>
      <w:r w:rsidR="003157F5">
        <w:t>each level.</w:t>
      </w:r>
    </w:p>
    <w:p w:rsidR="00F6196D" w:rsidRDefault="00F6196D" w:rsidP="00F6196D">
      <w:pPr>
        <w:pStyle w:val="ListParagraph"/>
        <w:numPr>
          <w:ilvl w:val="0"/>
          <w:numId w:val="31"/>
        </w:numPr>
        <w:spacing w:after="0"/>
      </w:pPr>
      <w:r>
        <w:t>Hidden</w:t>
      </w:r>
    </w:p>
    <w:p w:rsidR="00F6196D" w:rsidRDefault="00F6196D" w:rsidP="00F6196D">
      <w:pPr>
        <w:pStyle w:val="ListParagraph"/>
        <w:numPr>
          <w:ilvl w:val="0"/>
          <w:numId w:val="31"/>
        </w:numPr>
        <w:spacing w:after="0"/>
      </w:pPr>
      <w:r>
        <w:t>Small</w:t>
      </w:r>
    </w:p>
    <w:p w:rsidR="00F6196D" w:rsidRDefault="00F6196D" w:rsidP="00F6196D">
      <w:pPr>
        <w:pStyle w:val="ListParagraph"/>
        <w:numPr>
          <w:ilvl w:val="0"/>
          <w:numId w:val="31"/>
        </w:numPr>
        <w:spacing w:after="0"/>
      </w:pPr>
      <w:r>
        <w:t>Large</w:t>
      </w:r>
    </w:p>
    <w:p w:rsidR="003157F5" w:rsidRDefault="003157F5" w:rsidP="003157F5">
      <w:pPr>
        <w:spacing w:after="0"/>
        <w:ind w:left="1080"/>
      </w:pPr>
      <w:r w:rsidRPr="003157F5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Pr="003157F5">
        <w:rPr>
          <w:b/>
        </w:rPr>
        <w:t xml:space="preserve">“I”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Left Info</w:t>
      </w:r>
    </w:p>
    <w:p w:rsidR="00BA613A" w:rsidRDefault="00BA613A" w:rsidP="00BA613A">
      <w:pPr>
        <w:pStyle w:val="ListParagraph"/>
        <w:spacing w:after="0"/>
        <w:rPr>
          <w:b/>
        </w:rPr>
      </w:pPr>
      <w:r>
        <w:t>Switch the inf</w:t>
      </w:r>
      <w:r w:rsidR="00D64B4E">
        <w:t>o text from left to right.</w:t>
      </w:r>
    </w:p>
    <w:p w:rsidR="00D64B4E" w:rsidRDefault="00D64B4E" w:rsidP="00D64B4E">
      <w:pPr>
        <w:pStyle w:val="ListParagraph"/>
        <w:spacing w:after="0"/>
      </w:pPr>
      <w:r>
        <w:rPr>
          <w:b/>
        </w:rPr>
        <w:t xml:space="preserve">      </w:t>
      </w:r>
      <w:r w:rsidRPr="003157F5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Pr="003157F5">
        <w:rPr>
          <w:b/>
        </w:rPr>
        <w:t>“</w:t>
      </w:r>
      <w:r>
        <w:rPr>
          <w:b/>
        </w:rPr>
        <w:t>U</w:t>
      </w:r>
      <w:r w:rsidRPr="003157F5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Extend Box Beyond End</w:t>
      </w:r>
    </w:p>
    <w:p w:rsidR="00BA613A" w:rsidRDefault="00BA613A" w:rsidP="00BA613A">
      <w:pPr>
        <w:pStyle w:val="ListParagraph"/>
        <w:spacing w:after="0"/>
        <w:rPr>
          <w:b/>
        </w:rPr>
      </w:pPr>
      <w:r>
        <w:t>Draw the boxes past the final bar so they don’t obscure the candle</w:t>
      </w:r>
      <w:r w:rsidR="00AD54E4">
        <w:t>s</w:t>
      </w:r>
      <w:r>
        <w:t xml:space="preserve">. </w:t>
      </w:r>
    </w:p>
    <w:p w:rsidR="00D64B4E" w:rsidRDefault="00D64B4E" w:rsidP="00BA613A">
      <w:pPr>
        <w:pStyle w:val="ListParagraph"/>
        <w:spacing w:after="0"/>
      </w:pPr>
      <w:r>
        <w:rPr>
          <w:b/>
        </w:rPr>
        <w:t xml:space="preserve">      </w:t>
      </w:r>
      <w:r w:rsidRPr="003157F5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Pr="003157F5">
        <w:rPr>
          <w:b/>
        </w:rPr>
        <w:t>“</w:t>
      </w:r>
      <w:r>
        <w:rPr>
          <w:b/>
        </w:rPr>
        <w:t>X</w:t>
      </w:r>
      <w:r w:rsidRPr="003157F5">
        <w:rPr>
          <w:b/>
        </w:rPr>
        <w:t xml:space="preserve">” </w:t>
      </w:r>
      <w:r w:rsidRPr="0051440D">
        <w:t>key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Flip Prices</w:t>
      </w:r>
    </w:p>
    <w:p w:rsidR="00BA613A" w:rsidRDefault="00BA613A" w:rsidP="00BA613A">
      <w:pPr>
        <w:pStyle w:val="ListParagraph"/>
        <w:spacing w:after="0"/>
        <w:rPr>
          <w:b/>
        </w:rPr>
      </w:pPr>
      <w:r>
        <w:t>Change draw order of high and low prices so one is visible</w:t>
      </w:r>
      <w:r w:rsidR="00D64B4E">
        <w:t xml:space="preserve"> (This switch only works when “chart on </w:t>
      </w:r>
      <w:r w:rsidR="0023051C">
        <w:t>foreground</w:t>
      </w:r>
      <w:r w:rsidR="00D64B4E">
        <w:t>” is selected)</w:t>
      </w:r>
    </w:p>
    <w:p w:rsidR="00D64B4E" w:rsidRDefault="00D64B4E" w:rsidP="00BA613A">
      <w:pPr>
        <w:pStyle w:val="ListParagraph"/>
        <w:spacing w:after="0"/>
      </w:pPr>
      <w:r>
        <w:rPr>
          <w:b/>
        </w:rPr>
        <w:t xml:space="preserve">      </w:t>
      </w:r>
      <w:r w:rsidRPr="003157F5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</w:t>
      </w:r>
      <w:r w:rsidRPr="003157F5">
        <w:rPr>
          <w:b/>
        </w:rPr>
        <w:t>“</w:t>
      </w:r>
      <w:r>
        <w:rPr>
          <w:b/>
        </w:rPr>
        <w:t>F</w:t>
      </w:r>
      <w:r w:rsidRPr="003157F5">
        <w:rPr>
          <w:b/>
        </w:rPr>
        <w:t xml:space="preserve">” </w:t>
      </w:r>
      <w:r w:rsidRPr="0051440D">
        <w:t>key</w:t>
      </w:r>
    </w:p>
    <w:p w:rsidR="00BA613A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Text Size</w:t>
      </w:r>
    </w:p>
    <w:p w:rsidR="00A53CD2" w:rsidRPr="00A53CD2" w:rsidRDefault="00463BC5" w:rsidP="00A53CD2">
      <w:pPr>
        <w:spacing w:after="0"/>
        <w:ind w:firstLine="720"/>
      </w:pPr>
      <w:r>
        <w:t>Set the text size for the Hot-</w:t>
      </w:r>
      <w:r w:rsidR="00A53CD2" w:rsidRPr="00A53CD2">
        <w:t>key display dialog</w:t>
      </w:r>
    </w:p>
    <w:p w:rsidR="00BA613A" w:rsidRDefault="00BA613A" w:rsidP="00BA613A">
      <w:pPr>
        <w:pStyle w:val="Heading3"/>
        <w:ind w:firstLine="360"/>
      </w:pPr>
      <w:r>
        <w:t>========== Strength Engine ==========</w:t>
      </w:r>
    </w:p>
    <w:p w:rsidR="00BA613A" w:rsidRPr="00AD073D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Base Forming Hours</w:t>
      </w:r>
    </w:p>
    <w:p w:rsidR="00BA613A" w:rsidRDefault="00BA613A" w:rsidP="00BA613A">
      <w:pPr>
        <w:pStyle w:val="ListParagraph"/>
        <w:spacing w:after="0"/>
      </w:pPr>
      <w:r>
        <w:t>Valid business hours for strong level base consolidations. H1 and lower levels only</w:t>
      </w:r>
    </w:p>
    <w:p w:rsidR="00BA613A" w:rsidRPr="007B6BCE" w:rsidRDefault="00BA613A" w:rsidP="00BA613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Strong Levels – Score</w:t>
      </w:r>
    </w:p>
    <w:p w:rsidR="00BA613A" w:rsidRDefault="00BA613A" w:rsidP="00BA613A">
      <w:pPr>
        <w:pStyle w:val="ListParagraph"/>
        <w:spacing w:after="0"/>
      </w:pPr>
      <w:r>
        <w:t>Score that must be attained before level is marked as strong (Default 0.75)</w:t>
      </w:r>
    </w:p>
    <w:p w:rsidR="00BA613A" w:rsidRPr="007A5195" w:rsidRDefault="00BA613A" w:rsidP="00BA613A">
      <w:pPr>
        <w:pStyle w:val="ListParagraph"/>
        <w:keepNext/>
        <w:numPr>
          <w:ilvl w:val="0"/>
          <w:numId w:val="9"/>
        </w:numPr>
        <w:spacing w:after="0"/>
        <w:ind w:left="714" w:hanging="357"/>
        <w:rPr>
          <w:b/>
        </w:rPr>
      </w:pPr>
      <w:r>
        <w:rPr>
          <w:b/>
        </w:rPr>
        <w:t>Strong Levels  – Max Retouch</w:t>
      </w:r>
    </w:p>
    <w:p w:rsidR="00BA613A" w:rsidRDefault="00BA613A" w:rsidP="00BA613A">
      <w:pPr>
        <w:pStyle w:val="ListParagraph"/>
        <w:keepNext/>
        <w:spacing w:after="0"/>
      </w:pPr>
      <w:r>
        <w:t>Max times a level can be touched before being forced to weak (Default 2)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Base Tolerance (Percent </w:t>
      </w:r>
      <w:proofErr w:type="spellStart"/>
      <w:r>
        <w:rPr>
          <w:b/>
        </w:rPr>
        <w:t>Avg</w:t>
      </w:r>
      <w:proofErr w:type="spellEnd"/>
      <w:r>
        <w:rPr>
          <w:b/>
        </w:rPr>
        <w:t xml:space="preserve"> Bars Size)</w:t>
      </w:r>
    </w:p>
    <w:p w:rsidR="00BA613A" w:rsidRDefault="00BA613A" w:rsidP="00BA613A">
      <w:pPr>
        <w:pStyle w:val="ListParagraph"/>
        <w:spacing w:after="0"/>
      </w:pPr>
      <w:r>
        <w:t xml:space="preserve">Max percentage difference for two bar sizes to be considered a base 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Stop Loss Buffer (Percent </w:t>
      </w:r>
      <w:proofErr w:type="spellStart"/>
      <w:r>
        <w:rPr>
          <w:b/>
        </w:rPr>
        <w:t>Avg</w:t>
      </w:r>
      <w:proofErr w:type="spellEnd"/>
      <w:r>
        <w:rPr>
          <w:b/>
        </w:rPr>
        <w:t xml:space="preserve"> Bars Size)</w:t>
      </w:r>
    </w:p>
    <w:p w:rsidR="00BA613A" w:rsidRDefault="00BA613A" w:rsidP="00BA613A">
      <w:pPr>
        <w:pStyle w:val="ListParagraph"/>
        <w:spacing w:after="0"/>
      </w:pPr>
      <w:r>
        <w:t>Size of buffer added to level when setting stop losses (wiggle room)</w:t>
      </w:r>
    </w:p>
    <w:p w:rsidR="00BA613A" w:rsidRPr="009778AC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Initial Move Filter (Percent </w:t>
      </w:r>
      <w:proofErr w:type="spellStart"/>
      <w:r>
        <w:rPr>
          <w:b/>
        </w:rPr>
        <w:t>Avg</w:t>
      </w:r>
      <w:proofErr w:type="spellEnd"/>
      <w:r>
        <w:rPr>
          <w:b/>
        </w:rPr>
        <w:t xml:space="preserve"> Bars Size)</w:t>
      </w:r>
    </w:p>
    <w:p w:rsidR="00BA613A" w:rsidRDefault="00BA613A" w:rsidP="00BA613A">
      <w:pPr>
        <w:pStyle w:val="ListParagraph"/>
        <w:spacing w:after="0"/>
      </w:pPr>
      <w:r>
        <w:t>Price movement away from the zone to qualify as a strong level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Significant Move (Percent </w:t>
      </w:r>
      <w:proofErr w:type="spellStart"/>
      <w:r>
        <w:rPr>
          <w:b/>
        </w:rPr>
        <w:t>Avg</w:t>
      </w:r>
      <w:proofErr w:type="spellEnd"/>
      <w:r>
        <w:rPr>
          <w:b/>
        </w:rPr>
        <w:t xml:space="preserve"> Bars Size)</w:t>
      </w:r>
    </w:p>
    <w:p w:rsidR="00BA613A" w:rsidRDefault="00BA613A" w:rsidP="00BA613A">
      <w:pPr>
        <w:pStyle w:val="ListParagraph"/>
        <w:spacing w:after="0"/>
      </w:pPr>
      <w:r>
        <w:t>Price movement away from zone needed to add second point to the score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Clean Arrival (Percent </w:t>
      </w:r>
      <w:proofErr w:type="spellStart"/>
      <w:r>
        <w:rPr>
          <w:b/>
        </w:rPr>
        <w:t>Avg</w:t>
      </w:r>
      <w:proofErr w:type="spellEnd"/>
      <w:r>
        <w:rPr>
          <w:b/>
        </w:rPr>
        <w:t xml:space="preserve"> Bars Size)</w:t>
      </w:r>
    </w:p>
    <w:p w:rsidR="00BA613A" w:rsidRDefault="00BA613A" w:rsidP="00BA613A">
      <w:pPr>
        <w:pStyle w:val="ListParagraph"/>
        <w:spacing w:after="0"/>
      </w:pPr>
      <w:r>
        <w:t>Minimum price difference between the zone and the first opposing level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Base Num Candles</w:t>
      </w:r>
    </w:p>
    <w:p w:rsidR="00BA613A" w:rsidRDefault="00BA613A" w:rsidP="00BA613A">
      <w:pPr>
        <w:pStyle w:val="ListParagraph"/>
        <w:spacing w:after="0"/>
      </w:pPr>
      <w:r>
        <w:t>Number of similar sized candles to be considered as a base (Default 2)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Base Extra Candle - Timeframe</w:t>
      </w:r>
    </w:p>
    <w:p w:rsidR="00BA613A" w:rsidRDefault="00BA613A" w:rsidP="00BA613A">
      <w:pPr>
        <w:pStyle w:val="ListParagraph"/>
        <w:spacing w:after="0"/>
      </w:pPr>
      <w:r>
        <w:t xml:space="preserve">Timeframe at which we require another candle to be added to be a valid base (Default H1) 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Base Extra Candle – Additional Tolerance</w:t>
      </w:r>
    </w:p>
    <w:p w:rsidR="00BA613A" w:rsidRDefault="00BA613A" w:rsidP="00BA613A">
      <w:pPr>
        <w:pStyle w:val="ListParagraph"/>
        <w:spacing w:after="0"/>
      </w:pPr>
      <w:r>
        <w:t>Additional tolerance for the base detection when we have extra candles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Base Tolerance - Consolidation</w:t>
      </w:r>
    </w:p>
    <w:p w:rsidR="00BA613A" w:rsidRDefault="00BA613A" w:rsidP="00BA613A">
      <w:pPr>
        <w:pStyle w:val="ListParagraph"/>
        <w:spacing w:after="0"/>
      </w:pPr>
      <w:r>
        <w:t>Max percentage difference for two bar sizes to be considered a consolidation</w:t>
      </w:r>
    </w:p>
    <w:p w:rsidR="00C36EF8" w:rsidRDefault="00C36EF8" w:rsidP="00BA613A">
      <w:pPr>
        <w:pStyle w:val="Heading3"/>
        <w:ind w:firstLine="360"/>
      </w:pPr>
    </w:p>
    <w:p w:rsidR="00BA613A" w:rsidRDefault="00BA613A" w:rsidP="00BA613A">
      <w:pPr>
        <w:pStyle w:val="Heading3"/>
        <w:ind w:firstLine="360"/>
      </w:pPr>
      <w:r>
        <w:t>========== Other Parameters ==========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Instance Id</w:t>
      </w:r>
    </w:p>
    <w:p w:rsidR="00BA613A" w:rsidRDefault="00BA613A" w:rsidP="00BA613A">
      <w:pPr>
        <w:pStyle w:val="ListParagraph"/>
        <w:spacing w:after="0"/>
      </w:pPr>
      <w:r>
        <w:t>Unique Id (only modify if you need to use multiple instances per chart)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High Low Deviation</w:t>
      </w:r>
    </w:p>
    <w:p w:rsidR="00BA613A" w:rsidRDefault="00BA613A" w:rsidP="00BA613A">
      <w:pPr>
        <w:pStyle w:val="ListParagraph"/>
        <w:spacing w:after="0"/>
      </w:pPr>
      <w:r>
        <w:t>Number of points a price has to exceed before it breaks an existing level (Default 1)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Retouch Deviation</w:t>
      </w:r>
    </w:p>
    <w:p w:rsidR="00BA613A" w:rsidRDefault="00BA613A" w:rsidP="00BA613A">
      <w:pPr>
        <w:pStyle w:val="ListParagraph"/>
        <w:spacing w:after="0"/>
      </w:pPr>
      <w:r>
        <w:t>Number of points a price has to move to exit a level (Default 2)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Zone Gap Deviation</w:t>
      </w:r>
    </w:p>
    <w:p w:rsidR="00BA613A" w:rsidRDefault="00BA613A" w:rsidP="00BA613A">
      <w:pPr>
        <w:pStyle w:val="ListParagraph"/>
        <w:spacing w:after="0"/>
      </w:pPr>
      <w:r>
        <w:t>Minimum number of points between levels (Default 0)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Risk Percent (Lotsize Calculation)</w:t>
      </w:r>
    </w:p>
    <w:p w:rsidR="00BA613A" w:rsidRDefault="00BA613A" w:rsidP="00BA613A">
      <w:pPr>
        <w:pStyle w:val="ListParagraph"/>
        <w:spacing w:after="0"/>
      </w:pPr>
      <w:r>
        <w:t>Percentage of Equity to be used when calculating the lot size for the level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Recalculate Min Move (User Ticks)</w:t>
      </w:r>
    </w:p>
    <w:p w:rsidR="00BA613A" w:rsidRDefault="00BA613A" w:rsidP="00BA613A">
      <w:pPr>
        <w:pStyle w:val="ListParagraph"/>
        <w:spacing w:after="0"/>
      </w:pPr>
      <w:r>
        <w:t>Minimum price move before the levels are recalculated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Backtest Mode Expire Time (mins)</w:t>
      </w:r>
    </w:p>
    <w:p w:rsidR="00BA613A" w:rsidRPr="00B04FAD" w:rsidRDefault="00BA613A" w:rsidP="00BA613A">
      <w:pPr>
        <w:pStyle w:val="ListParagraph"/>
        <w:spacing w:after="0"/>
      </w:pPr>
      <w:r w:rsidRPr="007D6EB3">
        <w:t xml:space="preserve"> </w:t>
      </w:r>
      <w:r w:rsidRPr="0015703D">
        <w:t>Set the number of minutes to wait b</w:t>
      </w:r>
      <w:r>
        <w:t>efore cancelling backtest mode (</w:t>
      </w:r>
      <w:r w:rsidRPr="0015703D">
        <w:t>0 = no limit)</w:t>
      </w:r>
      <w:r>
        <w:t xml:space="preserve"> (Default 30)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Max Bars</w:t>
      </w:r>
    </w:p>
    <w:p w:rsidR="00BA613A" w:rsidRDefault="00BA613A" w:rsidP="00BA613A">
      <w:pPr>
        <w:pStyle w:val="ListParagraph"/>
        <w:spacing w:after="0"/>
      </w:pPr>
      <w:r>
        <w:t xml:space="preserve">Restrict the number of bars to use (Default </w:t>
      </w:r>
      <w:r w:rsidR="00B40011">
        <w:t xml:space="preserve">0 = </w:t>
      </w:r>
      <w:r>
        <w:t>all bars)</w:t>
      </w:r>
    </w:p>
    <w:p w:rsidR="003F611B" w:rsidRDefault="003F611B" w:rsidP="003F611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Info Text Size</w:t>
      </w:r>
    </w:p>
    <w:p w:rsidR="00653B37" w:rsidRPr="00653B37" w:rsidRDefault="00653B37" w:rsidP="00653B37">
      <w:pPr>
        <w:spacing w:after="0"/>
        <w:ind w:firstLine="720"/>
      </w:pPr>
      <w:r>
        <w:t>Set the size of the information text displayed next to each level</w:t>
      </w:r>
    </w:p>
    <w:p w:rsidR="007A4393" w:rsidRDefault="007A4393" w:rsidP="007A4393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Info Text Colour</w:t>
      </w:r>
    </w:p>
    <w:p w:rsidR="00653B37" w:rsidRPr="00653B37" w:rsidRDefault="00653B37" w:rsidP="00653B37">
      <w:pPr>
        <w:spacing w:after="0"/>
        <w:ind w:firstLine="720"/>
      </w:pPr>
      <w:r>
        <w:t>Set the colour of the information text</w:t>
      </w:r>
    </w:p>
    <w:p w:rsidR="003F611B" w:rsidRDefault="003F611B" w:rsidP="003F611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Info Text Font</w:t>
      </w:r>
    </w:p>
    <w:p w:rsidR="00653B37" w:rsidRPr="00653B37" w:rsidRDefault="00653B37" w:rsidP="00653B37">
      <w:pPr>
        <w:spacing w:after="0"/>
        <w:ind w:firstLine="720"/>
      </w:pPr>
      <w:r>
        <w:t>Set the font for the information text</w:t>
      </w:r>
    </w:p>
    <w:p w:rsidR="007A4393" w:rsidRDefault="007A4393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Info </w:t>
      </w:r>
      <w:r w:rsidRPr="007A4393">
        <w:rPr>
          <w:b/>
        </w:rPr>
        <w:t>Custom Format</w:t>
      </w:r>
    </w:p>
    <w:p w:rsidR="00653B37" w:rsidRDefault="00653B37" w:rsidP="00653B37">
      <w:pPr>
        <w:spacing w:after="0"/>
        <w:ind w:firstLine="720"/>
      </w:pPr>
      <w:r>
        <w:t>Configure your own text to be displayed next to each level when the “custom” text info option is selected</w:t>
      </w:r>
      <w:r w:rsidR="00FF661A">
        <w:t>.</w:t>
      </w:r>
    </w:p>
    <w:p w:rsidR="00B80514" w:rsidRDefault="00B80514" w:rsidP="00653B37">
      <w:pPr>
        <w:spacing w:after="0"/>
        <w:ind w:firstLine="720"/>
      </w:pPr>
      <w:r>
        <w:t xml:space="preserve">The following </w:t>
      </w:r>
      <w:r w:rsidR="00B17717">
        <w:t>substitution variables can be interspersed with your own text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</w:t>
      </w:r>
      <w:proofErr w:type="gramStart"/>
      <w:r w:rsidRPr="00B80514">
        <w:t>high</w:t>
      </w:r>
      <w:proofErr w:type="gramEnd"/>
      <w:r w:rsidRPr="00B80514">
        <w:t>}</w:t>
      </w:r>
      <w:r>
        <w:t xml:space="preserve">      - High Price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</w:t>
      </w:r>
      <w:proofErr w:type="gramStart"/>
      <w:r w:rsidRPr="00B80514">
        <w:t>low</w:t>
      </w:r>
      <w:proofErr w:type="gramEnd"/>
      <w:r w:rsidRPr="00B80514">
        <w:t>}</w:t>
      </w:r>
      <w:r>
        <w:t xml:space="preserve">        - Low Price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</w:t>
      </w:r>
      <w:proofErr w:type="gramStart"/>
      <w:r w:rsidRPr="00B80514">
        <w:t>date</w:t>
      </w:r>
      <w:proofErr w:type="gramEnd"/>
      <w:r w:rsidRPr="00B80514">
        <w:t>}</w:t>
      </w:r>
      <w:r>
        <w:t xml:space="preserve">      - Zone formation date</w:t>
      </w:r>
    </w:p>
    <w:p w:rsidR="00B80514" w:rsidRDefault="00B80514" w:rsidP="00B80514">
      <w:pPr>
        <w:spacing w:after="0"/>
        <w:ind w:firstLine="720"/>
      </w:pPr>
      <w:r>
        <w:t xml:space="preserve">     </w:t>
      </w:r>
      <w:r w:rsidRPr="00B80514">
        <w:t xml:space="preserve"> {</w:t>
      </w:r>
      <w:proofErr w:type="gramStart"/>
      <w:r w:rsidRPr="00B80514">
        <w:t>time</w:t>
      </w:r>
      <w:proofErr w:type="gramEnd"/>
      <w:r w:rsidRPr="00B80514">
        <w:t>}</w:t>
      </w:r>
      <w:r>
        <w:t xml:space="preserve">     </w:t>
      </w:r>
      <w:r w:rsidR="00E4176F">
        <w:t xml:space="preserve"> </w:t>
      </w:r>
      <w:r>
        <w:t>- Zone formation time</w:t>
      </w:r>
    </w:p>
    <w:p w:rsidR="00ED41E5" w:rsidRDefault="00ED41E5" w:rsidP="00ED41E5">
      <w:pPr>
        <w:spacing w:after="0"/>
        <w:ind w:firstLine="720"/>
      </w:pPr>
      <w:r>
        <w:t xml:space="preserve">      {type}{</w:t>
      </w:r>
      <w:proofErr w:type="spellStart"/>
      <w:r>
        <w:t>typeLong</w:t>
      </w:r>
      <w:proofErr w:type="spellEnd"/>
      <w:r>
        <w:t>}          - Type of level (</w:t>
      </w:r>
      <w:proofErr w:type="spellStart"/>
      <w:r>
        <w:t>peak,consolidation,drop</w:t>
      </w:r>
      <w:proofErr w:type="spellEnd"/>
      <w:r>
        <w:t>-base-drop)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{size0} {size</w:t>
      </w:r>
      <w:r>
        <w:t>1</w:t>
      </w:r>
      <w:r w:rsidRPr="00B80514">
        <w:t>}{size</w:t>
      </w:r>
      <w:r>
        <w:t>2</w:t>
      </w:r>
      <w:r w:rsidRPr="00B80514">
        <w:t>}</w:t>
      </w:r>
      <w:r>
        <w:t xml:space="preserve">    -  Zone size in user ticks (choice of three precisions)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{lots1}{lots</w:t>
      </w:r>
      <w:r>
        <w:t>2</w:t>
      </w:r>
      <w:r w:rsidRPr="00B80514">
        <w:t>}{lots</w:t>
      </w:r>
      <w:r>
        <w:t>3</w:t>
      </w:r>
      <w:r w:rsidRPr="00B80514">
        <w:t>}</w:t>
      </w:r>
      <w:r>
        <w:t xml:space="preserve">     </w:t>
      </w:r>
      <w:r w:rsidR="00D92371">
        <w:t xml:space="preserve"> </w:t>
      </w:r>
      <w:r>
        <w:t>- Lot size of level including buffer for risk percent (choice of three precisions)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</w:t>
      </w:r>
      <w:proofErr w:type="gramStart"/>
      <w:r w:rsidRPr="00B80514">
        <w:t>score</w:t>
      </w:r>
      <w:proofErr w:type="gramEnd"/>
      <w:r w:rsidRPr="00B80514">
        <w:t>}</w:t>
      </w:r>
      <w:r>
        <w:t xml:space="preserve">                          </w:t>
      </w:r>
      <w:r w:rsidR="00D92371">
        <w:t xml:space="preserve"> </w:t>
      </w:r>
      <w:r>
        <w:t xml:space="preserve"> - Strength engine score e.g.  8/10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</w:t>
      </w:r>
      <w:proofErr w:type="spellStart"/>
      <w:proofErr w:type="gramStart"/>
      <w:r w:rsidRPr="00B80514">
        <w:t>sA</w:t>
      </w:r>
      <w:proofErr w:type="spellEnd"/>
      <w:proofErr w:type="gramEnd"/>
      <w:r w:rsidRPr="00B80514">
        <w:t>}{</w:t>
      </w:r>
      <w:proofErr w:type="spellStart"/>
      <w:proofErr w:type="gramStart"/>
      <w:r w:rsidRPr="00B80514">
        <w:t>sB</w:t>
      </w:r>
      <w:proofErr w:type="spellEnd"/>
      <w:proofErr w:type="gramEnd"/>
      <w:r w:rsidRPr="00B80514">
        <w:t>}{</w:t>
      </w:r>
      <w:proofErr w:type="spellStart"/>
      <w:proofErr w:type="gramStart"/>
      <w:r w:rsidRPr="00B80514">
        <w:t>sC</w:t>
      </w:r>
      <w:proofErr w:type="spellEnd"/>
      <w:proofErr w:type="gramEnd"/>
      <w:r w:rsidRPr="00B80514">
        <w:t>}{</w:t>
      </w:r>
      <w:proofErr w:type="spellStart"/>
      <w:proofErr w:type="gramStart"/>
      <w:r w:rsidRPr="00B80514">
        <w:t>sD</w:t>
      </w:r>
      <w:proofErr w:type="spellEnd"/>
      <w:proofErr w:type="gramEnd"/>
      <w:r w:rsidRPr="00B80514">
        <w:t>}{</w:t>
      </w:r>
      <w:proofErr w:type="spellStart"/>
      <w:proofErr w:type="gramStart"/>
      <w:r w:rsidRPr="00B80514">
        <w:t>sE</w:t>
      </w:r>
      <w:proofErr w:type="spellEnd"/>
      <w:proofErr w:type="gramEnd"/>
      <w:r w:rsidRPr="00B80514">
        <w:t>}{</w:t>
      </w:r>
      <w:proofErr w:type="spellStart"/>
      <w:proofErr w:type="gramStart"/>
      <w:r w:rsidRPr="00B80514">
        <w:t>sF</w:t>
      </w:r>
      <w:proofErr w:type="spellEnd"/>
      <w:proofErr w:type="gramEnd"/>
      <w:r w:rsidRPr="00B80514">
        <w:t>}{sG0}</w:t>
      </w:r>
      <w:r>
        <w:t xml:space="preserve">   </w:t>
      </w:r>
      <w:r w:rsidR="00D92371">
        <w:t xml:space="preserve">      </w:t>
      </w:r>
      <w:r>
        <w:t>- Breakdown of Strength engine inputs</w:t>
      </w:r>
      <w:r w:rsidR="00FF661A">
        <w:t xml:space="preserve"> (7 separate variables)</w:t>
      </w:r>
    </w:p>
    <w:p w:rsidR="00B80514" w:rsidRDefault="00B80514" w:rsidP="00B80514">
      <w:pPr>
        <w:spacing w:after="0"/>
        <w:ind w:firstLine="720"/>
      </w:pPr>
      <w:r>
        <w:t xml:space="preserve">      </w:t>
      </w:r>
      <w:r w:rsidRPr="00B80514">
        <w:t>{avgSize0} {avgSize</w:t>
      </w:r>
      <w:r>
        <w:t>1</w:t>
      </w:r>
      <w:r w:rsidRPr="00B80514">
        <w:t>} {avgSize</w:t>
      </w:r>
      <w:r>
        <w:t>2</w:t>
      </w:r>
      <w:r w:rsidRPr="00B80514">
        <w:t>}</w:t>
      </w:r>
      <w:r>
        <w:t xml:space="preserve"> </w:t>
      </w:r>
      <w:r w:rsidR="00D92371">
        <w:t xml:space="preserve">  - </w:t>
      </w:r>
      <w:r>
        <w:t>Average size of candles at time of formation</w:t>
      </w:r>
      <w:r w:rsidR="00FF661A">
        <w:t xml:space="preserve"> (3 precisions)</w:t>
      </w:r>
    </w:p>
    <w:p w:rsidR="00B80514" w:rsidRPr="00653B37" w:rsidRDefault="00B80514" w:rsidP="00B80514">
      <w:pPr>
        <w:spacing w:after="0"/>
        <w:ind w:firstLine="720"/>
      </w:pPr>
      <w:r>
        <w:t xml:space="preserve">      </w:t>
      </w:r>
      <w:r w:rsidRPr="00B80514">
        <w:t>{</w:t>
      </w:r>
      <w:proofErr w:type="gramStart"/>
      <w:r w:rsidRPr="00B80514">
        <w:t>lf</w:t>
      </w:r>
      <w:proofErr w:type="gramEnd"/>
      <w:r w:rsidRPr="00B80514">
        <w:t>}</w:t>
      </w:r>
      <w:r>
        <w:t xml:space="preserve">  - Line feed 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Tooltips</w:t>
      </w:r>
    </w:p>
    <w:p w:rsidR="00BA613A" w:rsidRDefault="00BA613A" w:rsidP="00BA613A">
      <w:pPr>
        <w:pStyle w:val="ListParagraph"/>
        <w:spacing w:after="0"/>
      </w:pPr>
      <w:r>
        <w:t>Choose the information to be displayed in the tooltips</w:t>
      </w:r>
      <w:r w:rsidR="00A85AD8">
        <w:t xml:space="preserve"> when the mouse hovers at the edge of the level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>Hidden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>Size, Lots</w:t>
      </w:r>
      <w:r>
        <w:t>, Low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>Size, Lots, Strength</w:t>
      </w:r>
      <w:r>
        <w:t>, Low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>Size, Lots, Strength, Scoring</w:t>
      </w:r>
      <w:r>
        <w:t>, Low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>Date</w:t>
      </w:r>
      <w:r>
        <w:t>, Low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>Date, Size,</w:t>
      </w:r>
      <w:r w:rsidR="00FD75BE" w:rsidRPr="00DF25D3">
        <w:t xml:space="preserve"> Lots</w:t>
      </w:r>
      <w:r>
        <w:t>, Low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>Date, Size,</w:t>
      </w:r>
      <w:r w:rsidR="00FD75BE" w:rsidRPr="00DF25D3">
        <w:t xml:space="preserve"> Lots</w:t>
      </w:r>
      <w:r w:rsidR="00FD75BE">
        <w:t>, Strength</w:t>
      </w:r>
      <w:r>
        <w:t>, Low</w:t>
      </w:r>
    </w:p>
    <w:p w:rsidR="00FD75BE" w:rsidRDefault="003E23AC" w:rsidP="00FD75BE">
      <w:pPr>
        <w:pStyle w:val="ListParagraph"/>
        <w:numPr>
          <w:ilvl w:val="0"/>
          <w:numId w:val="35"/>
        </w:numPr>
        <w:spacing w:after="0"/>
      </w:pPr>
      <w:r>
        <w:t xml:space="preserve">High, </w:t>
      </w:r>
      <w:r w:rsidR="00FD75BE">
        <w:t xml:space="preserve">Date, Size, </w:t>
      </w:r>
      <w:r w:rsidR="00FD75BE" w:rsidRPr="00F30297">
        <w:t>Lots</w:t>
      </w:r>
      <w:r w:rsidR="00FD75BE">
        <w:t>, Strength, Scoring</w:t>
      </w:r>
      <w:r>
        <w:t>, Low</w:t>
      </w:r>
    </w:p>
    <w:p w:rsidR="00FD75BE" w:rsidRDefault="00FD75BE" w:rsidP="00FD75BE">
      <w:pPr>
        <w:pStyle w:val="ListParagraph"/>
        <w:numPr>
          <w:ilvl w:val="0"/>
          <w:numId w:val="35"/>
        </w:numPr>
        <w:spacing w:after="0"/>
      </w:pPr>
      <w:r>
        <w:t>Custom – User defined string with substitutions</w:t>
      </w:r>
    </w:p>
    <w:p w:rsidR="007A4393" w:rsidRDefault="007A4393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4393">
        <w:rPr>
          <w:b/>
        </w:rPr>
        <w:lastRenderedPageBreak/>
        <w:t>Tooltips Custom Format</w:t>
      </w:r>
    </w:p>
    <w:p w:rsidR="00653B37" w:rsidRDefault="00653B37" w:rsidP="00653B37">
      <w:pPr>
        <w:spacing w:after="0"/>
        <w:ind w:firstLine="720"/>
      </w:pPr>
      <w:r>
        <w:t>Configure your own tooltip to be hovered next to each level when the “custom” tooltip option is selected</w:t>
      </w:r>
    </w:p>
    <w:p w:rsidR="00B17717" w:rsidRDefault="00B80514" w:rsidP="00B17717">
      <w:pPr>
        <w:spacing w:after="0"/>
        <w:ind w:firstLine="720"/>
      </w:pPr>
      <w:r>
        <w:t xml:space="preserve">       See “Info Custom Format” above for substitution variables</w:t>
      </w:r>
      <w:r w:rsidR="00B17717">
        <w:t xml:space="preserve"> that can be interspersed with your own text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230DA3">
        <w:rPr>
          <w:b/>
        </w:rPr>
        <w:t>Hot</w:t>
      </w:r>
      <w:r w:rsidR="00B40011">
        <w:rPr>
          <w:b/>
        </w:rPr>
        <w:t xml:space="preserve"> Ke</w:t>
      </w:r>
      <w:r w:rsidRPr="00230DA3">
        <w:rPr>
          <w:b/>
        </w:rPr>
        <w:t>y</w:t>
      </w:r>
      <w:r w:rsidR="00B40011">
        <w:rPr>
          <w:b/>
        </w:rPr>
        <w:t>s</w:t>
      </w:r>
      <w:r w:rsidRPr="00230DA3">
        <w:rPr>
          <w:b/>
        </w:rPr>
        <w:t xml:space="preserve"> Map</w:t>
      </w:r>
    </w:p>
    <w:p w:rsidR="00BA613A" w:rsidRDefault="00BA613A" w:rsidP="00BA613A">
      <w:pPr>
        <w:pStyle w:val="ListParagraph"/>
        <w:spacing w:after="0"/>
      </w:pPr>
      <w:r>
        <w:t>Allows the user to re-assign the hot-keys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“H”    Hot-Keys</w:t>
      </w:r>
    </w:p>
    <w:p w:rsidR="00BA613A" w:rsidRDefault="00BA613A" w:rsidP="00BA613A">
      <w:pPr>
        <w:pStyle w:val="ListParagraph"/>
        <w:spacing w:after="0"/>
      </w:pPr>
      <w:r>
        <w:t xml:space="preserve">       “C”    Clear</w:t>
      </w:r>
    </w:p>
    <w:p w:rsidR="00BA613A" w:rsidRDefault="00BA613A" w:rsidP="00BA613A">
      <w:pPr>
        <w:pStyle w:val="ListParagraph"/>
        <w:spacing w:after="0"/>
      </w:pPr>
      <w:r>
        <w:t xml:space="preserve">       “R”     Reset</w:t>
      </w:r>
    </w:p>
    <w:p w:rsidR="00BA613A" w:rsidRDefault="00BA613A" w:rsidP="00BA613A">
      <w:pPr>
        <w:pStyle w:val="ListParagraph"/>
        <w:spacing w:after="0"/>
      </w:pPr>
      <w:r>
        <w:t xml:space="preserve">       “Q”    QPoints</w:t>
      </w:r>
    </w:p>
    <w:p w:rsidR="00BA613A" w:rsidRDefault="00BA613A" w:rsidP="00BA613A">
      <w:pPr>
        <w:pStyle w:val="ListParagraph"/>
        <w:spacing w:after="0"/>
      </w:pPr>
      <w:r>
        <w:t xml:space="preserve">       “S”     Summary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“W”   With Trend</w:t>
      </w:r>
    </w:p>
    <w:p w:rsidR="00BA613A" w:rsidRDefault="00BA613A" w:rsidP="00BA613A">
      <w:pPr>
        <w:pStyle w:val="ListParagraph"/>
        <w:spacing w:after="0"/>
      </w:pPr>
      <w:r>
        <w:t xml:space="preserve">       “D”     Detection</w:t>
      </w:r>
    </w:p>
    <w:p w:rsidR="00BA613A" w:rsidRDefault="00BA613A" w:rsidP="00BA613A">
      <w:pPr>
        <w:pStyle w:val="ListParagraph"/>
        <w:spacing w:after="0"/>
      </w:pPr>
      <w:r>
        <w:t xml:space="preserve">       “O”     Overlaps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“I”       Info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“P”      Prices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“U”     Left Info</w:t>
      </w:r>
    </w:p>
    <w:p w:rsidR="00BA613A" w:rsidRDefault="00BA613A" w:rsidP="00BA613A">
      <w:pPr>
        <w:pStyle w:val="ListParagraph"/>
        <w:spacing w:after="0"/>
      </w:pPr>
      <w:r>
        <w:t xml:space="preserve">       “X”      </w:t>
      </w:r>
      <w:proofErr w:type="spellStart"/>
      <w:r>
        <w:t>Xtend</w:t>
      </w:r>
      <w:proofErr w:type="spellEnd"/>
      <w:r>
        <w:t xml:space="preserve"> Box</w:t>
      </w:r>
    </w:p>
    <w:p w:rsidR="001B6D7C" w:rsidRPr="004D49D6" w:rsidRDefault="001B6D7C" w:rsidP="00BA613A">
      <w:pPr>
        <w:pStyle w:val="ListParagraph"/>
        <w:spacing w:after="0"/>
      </w:pPr>
      <w:r>
        <w:t xml:space="preserve">       “Z”      Zone style</w:t>
      </w:r>
      <w:r w:rsidR="00822B40">
        <w:t xml:space="preserve"> (solo timeframe only)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“F”      Flip Prices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“B”      Backtest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“1”      Timeframe 1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“2”      Timeframe 2</w:t>
      </w:r>
    </w:p>
    <w:p w:rsidR="00BA613A" w:rsidRPr="004D49D6" w:rsidRDefault="00BA613A" w:rsidP="00BA613A">
      <w:pPr>
        <w:pStyle w:val="ListParagraph"/>
        <w:spacing w:after="0"/>
      </w:pPr>
      <w:r>
        <w:t xml:space="preserve">       “3”      Timeframe 3</w:t>
      </w:r>
    </w:p>
    <w:p w:rsidR="00BA613A" w:rsidRDefault="0011142C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Cache State</w:t>
      </w:r>
    </w:p>
    <w:p w:rsidR="0011142C" w:rsidRDefault="00490486" w:rsidP="0011142C">
      <w:pPr>
        <w:pStyle w:val="ListParagraph"/>
        <w:spacing w:after="0"/>
        <w:rPr>
          <w:b/>
        </w:rPr>
      </w:pPr>
      <w:r>
        <w:t xml:space="preserve">Choose the mode for the </w:t>
      </w:r>
      <w:r w:rsidR="0011142C">
        <w:t>performance cache. (Default Enabled)</w:t>
      </w:r>
    </w:p>
    <w:p w:rsidR="000C290D" w:rsidRDefault="000C290D" w:rsidP="0011142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Optimise Trend Break Levels</w:t>
      </w:r>
    </w:p>
    <w:p w:rsidR="000C290D" w:rsidRPr="000C290D" w:rsidRDefault="000C290D" w:rsidP="000C290D">
      <w:pPr>
        <w:spacing w:after="0"/>
        <w:ind w:left="720"/>
      </w:pPr>
      <w:r w:rsidRPr="000C290D">
        <w:t>Set the optimisation level for trend analysis</w:t>
      </w:r>
      <w:r>
        <w:t xml:space="preserve"> (lower is faster, 3 is the minimum)</w:t>
      </w:r>
    </w:p>
    <w:p w:rsidR="0011142C" w:rsidRPr="007A5195" w:rsidRDefault="0011142C" w:rsidP="0011142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BD44E2">
        <w:rPr>
          <w:b/>
        </w:rPr>
        <w:t xml:space="preserve">GMT Offset </w:t>
      </w:r>
      <w:r>
        <w:rPr>
          <w:b/>
        </w:rPr>
        <w:t>–</w:t>
      </w:r>
      <w:r w:rsidRPr="00BD44E2">
        <w:rPr>
          <w:b/>
        </w:rPr>
        <w:t xml:space="preserve"> </w:t>
      </w:r>
      <w:r>
        <w:rPr>
          <w:b/>
        </w:rPr>
        <w:t>Use Daylight Savings</w:t>
      </w:r>
    </w:p>
    <w:p w:rsidR="00BA613A" w:rsidRDefault="00BA613A" w:rsidP="00BA613A">
      <w:pPr>
        <w:pStyle w:val="ListParagraph"/>
        <w:spacing w:after="0"/>
      </w:pPr>
      <w:r>
        <w:t>Adjust the time by 1 hour if your local computer has switched to daylight savings mode. For brokers that switch their clocks in March/September</w:t>
      </w:r>
    </w:p>
    <w:p w:rsidR="00BA613A" w:rsidRPr="007A5195" w:rsidRDefault="00BA613A" w:rsidP="00BA613A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BD44E2">
        <w:rPr>
          <w:b/>
        </w:rPr>
        <w:t>GMT Offset</w:t>
      </w:r>
    </w:p>
    <w:p w:rsidR="00BA613A" w:rsidRDefault="00BA613A" w:rsidP="00BA613A">
      <w:pPr>
        <w:pStyle w:val="ListParagraph"/>
        <w:spacing w:after="0"/>
      </w:pPr>
      <w:r>
        <w:t>Manual GMT offset in seconds. Set this if your chart time doesn’t match your expectations of the current session time.</w:t>
      </w:r>
    </w:p>
    <w:p w:rsidR="00BA613A" w:rsidRPr="001327D3" w:rsidRDefault="00BA613A" w:rsidP="00BA613A">
      <w:pPr>
        <w:spacing w:after="0"/>
      </w:pPr>
    </w:p>
    <w:p w:rsidR="001327D3" w:rsidRPr="00BA613A" w:rsidRDefault="001327D3" w:rsidP="00BA613A"/>
    <w:sectPr w:rsidR="001327D3" w:rsidRPr="00BA613A" w:rsidSect="00150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A42"/>
    <w:multiLevelType w:val="hybridMultilevel"/>
    <w:tmpl w:val="AC4E9AB4"/>
    <w:lvl w:ilvl="0" w:tplc="5B7AEF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00127D"/>
    <w:multiLevelType w:val="hybridMultilevel"/>
    <w:tmpl w:val="F1583F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57E70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7E11C6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D22D89"/>
    <w:multiLevelType w:val="hybridMultilevel"/>
    <w:tmpl w:val="08DC5C9C"/>
    <w:lvl w:ilvl="0" w:tplc="E138DD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CB0D0E"/>
    <w:multiLevelType w:val="hybridMultilevel"/>
    <w:tmpl w:val="08DC5C9C"/>
    <w:lvl w:ilvl="0" w:tplc="E138DD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3D1B10"/>
    <w:multiLevelType w:val="hybridMultilevel"/>
    <w:tmpl w:val="E7A8B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D0B2C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3C09"/>
    <w:multiLevelType w:val="hybridMultilevel"/>
    <w:tmpl w:val="515833C0"/>
    <w:lvl w:ilvl="0" w:tplc="A4E8D7A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552AA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6D33E6"/>
    <w:multiLevelType w:val="hybridMultilevel"/>
    <w:tmpl w:val="9B20B42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0E2766"/>
    <w:multiLevelType w:val="hybridMultilevel"/>
    <w:tmpl w:val="39C0049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A43742"/>
    <w:multiLevelType w:val="hybridMultilevel"/>
    <w:tmpl w:val="2794D35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FAB6DE2"/>
    <w:multiLevelType w:val="hybridMultilevel"/>
    <w:tmpl w:val="BEBA9B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F2554"/>
    <w:multiLevelType w:val="hybridMultilevel"/>
    <w:tmpl w:val="D59C73C8"/>
    <w:lvl w:ilvl="0" w:tplc="9906FA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276138E"/>
    <w:multiLevelType w:val="hybridMultilevel"/>
    <w:tmpl w:val="D59C73C8"/>
    <w:lvl w:ilvl="0" w:tplc="9906FA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2C45678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476997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176B0B"/>
    <w:multiLevelType w:val="hybridMultilevel"/>
    <w:tmpl w:val="87FA02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E332FA"/>
    <w:multiLevelType w:val="hybridMultilevel"/>
    <w:tmpl w:val="84761480"/>
    <w:lvl w:ilvl="0" w:tplc="719E17D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46771421"/>
    <w:multiLevelType w:val="hybridMultilevel"/>
    <w:tmpl w:val="F0D82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1C36B5"/>
    <w:multiLevelType w:val="hybridMultilevel"/>
    <w:tmpl w:val="E3AAB26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7D7451F"/>
    <w:multiLevelType w:val="hybridMultilevel"/>
    <w:tmpl w:val="D59C73C8"/>
    <w:lvl w:ilvl="0" w:tplc="9906FA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8F8202E"/>
    <w:multiLevelType w:val="hybridMultilevel"/>
    <w:tmpl w:val="BC6617F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E90536"/>
    <w:multiLevelType w:val="hybridMultilevel"/>
    <w:tmpl w:val="D59C73C8"/>
    <w:lvl w:ilvl="0" w:tplc="9906FA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1DC3A7C"/>
    <w:multiLevelType w:val="hybridMultilevel"/>
    <w:tmpl w:val="E6FA8DE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2A9673C"/>
    <w:multiLevelType w:val="hybridMultilevel"/>
    <w:tmpl w:val="561A9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411F5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D3F0214"/>
    <w:multiLevelType w:val="hybridMultilevel"/>
    <w:tmpl w:val="B96CFA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1C55E4"/>
    <w:multiLevelType w:val="hybridMultilevel"/>
    <w:tmpl w:val="08DC5C9C"/>
    <w:lvl w:ilvl="0" w:tplc="E138DD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17D5009"/>
    <w:multiLevelType w:val="hybridMultilevel"/>
    <w:tmpl w:val="76749D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A49AC"/>
    <w:multiLevelType w:val="hybridMultilevel"/>
    <w:tmpl w:val="94B67A9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BB12C74"/>
    <w:multiLevelType w:val="hybridMultilevel"/>
    <w:tmpl w:val="3A5EA1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4832054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13"/>
  </w:num>
  <w:num w:numId="3">
    <w:abstractNumId w:val="27"/>
  </w:num>
  <w:num w:numId="4">
    <w:abstractNumId w:val="17"/>
  </w:num>
  <w:num w:numId="5">
    <w:abstractNumId w:val="7"/>
  </w:num>
  <w:num w:numId="6">
    <w:abstractNumId w:val="8"/>
  </w:num>
  <w:num w:numId="7">
    <w:abstractNumId w:val="30"/>
  </w:num>
  <w:num w:numId="8">
    <w:abstractNumId w:val="23"/>
  </w:num>
  <w:num w:numId="9">
    <w:abstractNumId w:val="31"/>
  </w:num>
  <w:num w:numId="10">
    <w:abstractNumId w:val="1"/>
  </w:num>
  <w:num w:numId="11">
    <w:abstractNumId w:val="20"/>
  </w:num>
  <w:num w:numId="12">
    <w:abstractNumId w:val="6"/>
  </w:num>
  <w:num w:numId="13">
    <w:abstractNumId w:val="16"/>
  </w:num>
  <w:num w:numId="14">
    <w:abstractNumId w:val="3"/>
  </w:num>
  <w:num w:numId="15">
    <w:abstractNumId w:val="33"/>
  </w:num>
  <w:num w:numId="16">
    <w:abstractNumId w:val="9"/>
  </w:num>
  <w:num w:numId="17">
    <w:abstractNumId w:val="2"/>
  </w:num>
  <w:num w:numId="18">
    <w:abstractNumId w:val="21"/>
  </w:num>
  <w:num w:numId="19">
    <w:abstractNumId w:val="25"/>
  </w:num>
  <w:num w:numId="20">
    <w:abstractNumId w:val="28"/>
  </w:num>
  <w:num w:numId="21">
    <w:abstractNumId w:val="10"/>
  </w:num>
  <w:num w:numId="22">
    <w:abstractNumId w:val="12"/>
  </w:num>
  <w:num w:numId="23">
    <w:abstractNumId w:val="18"/>
  </w:num>
  <w:num w:numId="24">
    <w:abstractNumId w:val="11"/>
  </w:num>
  <w:num w:numId="25">
    <w:abstractNumId w:val="32"/>
  </w:num>
  <w:num w:numId="26">
    <w:abstractNumId w:val="19"/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2"/>
  </w:num>
  <w:num w:numId="30">
    <w:abstractNumId w:val="14"/>
  </w:num>
  <w:num w:numId="31">
    <w:abstractNumId w:val="15"/>
  </w:num>
  <w:num w:numId="32">
    <w:abstractNumId w:val="29"/>
  </w:num>
  <w:num w:numId="33">
    <w:abstractNumId w:val="4"/>
  </w:num>
  <w:num w:numId="34">
    <w:abstractNumId w:val="5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B3A"/>
    <w:rsid w:val="0000354E"/>
    <w:rsid w:val="0001323E"/>
    <w:rsid w:val="000162D2"/>
    <w:rsid w:val="00025425"/>
    <w:rsid w:val="00040F86"/>
    <w:rsid w:val="00044450"/>
    <w:rsid w:val="00053B54"/>
    <w:rsid w:val="0005678F"/>
    <w:rsid w:val="00072E4C"/>
    <w:rsid w:val="00074567"/>
    <w:rsid w:val="00075C28"/>
    <w:rsid w:val="00085E40"/>
    <w:rsid w:val="00087330"/>
    <w:rsid w:val="00090042"/>
    <w:rsid w:val="00091E4E"/>
    <w:rsid w:val="0009626F"/>
    <w:rsid w:val="00096852"/>
    <w:rsid w:val="000A58B9"/>
    <w:rsid w:val="000A5A09"/>
    <w:rsid w:val="000B3476"/>
    <w:rsid w:val="000B7836"/>
    <w:rsid w:val="000C2258"/>
    <w:rsid w:val="000C290D"/>
    <w:rsid w:val="000C33B1"/>
    <w:rsid w:val="000C3BE8"/>
    <w:rsid w:val="000D64BF"/>
    <w:rsid w:val="000D699D"/>
    <w:rsid w:val="000D6A83"/>
    <w:rsid w:val="000E0625"/>
    <w:rsid w:val="000E5713"/>
    <w:rsid w:val="000F4DF5"/>
    <w:rsid w:val="000F56E1"/>
    <w:rsid w:val="000F7F07"/>
    <w:rsid w:val="0011142C"/>
    <w:rsid w:val="00116869"/>
    <w:rsid w:val="001327D3"/>
    <w:rsid w:val="00133106"/>
    <w:rsid w:val="00141577"/>
    <w:rsid w:val="00141A9A"/>
    <w:rsid w:val="00142C87"/>
    <w:rsid w:val="0014491F"/>
    <w:rsid w:val="00144B9D"/>
    <w:rsid w:val="0014787E"/>
    <w:rsid w:val="0015026B"/>
    <w:rsid w:val="00152E72"/>
    <w:rsid w:val="001550AF"/>
    <w:rsid w:val="0015703D"/>
    <w:rsid w:val="00166178"/>
    <w:rsid w:val="00166604"/>
    <w:rsid w:val="001669B2"/>
    <w:rsid w:val="001711F8"/>
    <w:rsid w:val="0018003A"/>
    <w:rsid w:val="0018060B"/>
    <w:rsid w:val="001822D2"/>
    <w:rsid w:val="00187253"/>
    <w:rsid w:val="001A2F99"/>
    <w:rsid w:val="001B17A4"/>
    <w:rsid w:val="001B6D7C"/>
    <w:rsid w:val="001B6E3D"/>
    <w:rsid w:val="001B7800"/>
    <w:rsid w:val="001D6DA2"/>
    <w:rsid w:val="001E4DD9"/>
    <w:rsid w:val="001E5957"/>
    <w:rsid w:val="001E61EE"/>
    <w:rsid w:val="001E68C2"/>
    <w:rsid w:val="00202EE1"/>
    <w:rsid w:val="0023051C"/>
    <w:rsid w:val="00230DA3"/>
    <w:rsid w:val="002341CA"/>
    <w:rsid w:val="00235FDB"/>
    <w:rsid w:val="002373C7"/>
    <w:rsid w:val="00241744"/>
    <w:rsid w:val="0024195C"/>
    <w:rsid w:val="002454F3"/>
    <w:rsid w:val="00245679"/>
    <w:rsid w:val="0024695B"/>
    <w:rsid w:val="00247582"/>
    <w:rsid w:val="002533C6"/>
    <w:rsid w:val="00256CCE"/>
    <w:rsid w:val="002622A3"/>
    <w:rsid w:val="00265D5F"/>
    <w:rsid w:val="0027147E"/>
    <w:rsid w:val="002741ED"/>
    <w:rsid w:val="00281679"/>
    <w:rsid w:val="00285798"/>
    <w:rsid w:val="00285B03"/>
    <w:rsid w:val="0029147B"/>
    <w:rsid w:val="00291762"/>
    <w:rsid w:val="002A134A"/>
    <w:rsid w:val="002A4246"/>
    <w:rsid w:val="002A5925"/>
    <w:rsid w:val="002A6B3B"/>
    <w:rsid w:val="002B259B"/>
    <w:rsid w:val="002C0971"/>
    <w:rsid w:val="002D22D9"/>
    <w:rsid w:val="002D421C"/>
    <w:rsid w:val="002D6BED"/>
    <w:rsid w:val="002E5AE5"/>
    <w:rsid w:val="002E6619"/>
    <w:rsid w:val="002F2949"/>
    <w:rsid w:val="002F2C64"/>
    <w:rsid w:val="002F2E65"/>
    <w:rsid w:val="002F77E9"/>
    <w:rsid w:val="002F7FB3"/>
    <w:rsid w:val="00301181"/>
    <w:rsid w:val="00305108"/>
    <w:rsid w:val="003070C7"/>
    <w:rsid w:val="003157F5"/>
    <w:rsid w:val="00325711"/>
    <w:rsid w:val="00326268"/>
    <w:rsid w:val="00331AA3"/>
    <w:rsid w:val="00343680"/>
    <w:rsid w:val="00343DF8"/>
    <w:rsid w:val="00354F06"/>
    <w:rsid w:val="00356C36"/>
    <w:rsid w:val="003621F8"/>
    <w:rsid w:val="003627FD"/>
    <w:rsid w:val="00362D19"/>
    <w:rsid w:val="00364A74"/>
    <w:rsid w:val="0036580D"/>
    <w:rsid w:val="0036681B"/>
    <w:rsid w:val="00367A78"/>
    <w:rsid w:val="0038018F"/>
    <w:rsid w:val="003820A8"/>
    <w:rsid w:val="00384D83"/>
    <w:rsid w:val="00385D49"/>
    <w:rsid w:val="00391EFE"/>
    <w:rsid w:val="00394A82"/>
    <w:rsid w:val="0039607D"/>
    <w:rsid w:val="003A1908"/>
    <w:rsid w:val="003A1A65"/>
    <w:rsid w:val="003A2D78"/>
    <w:rsid w:val="003A4170"/>
    <w:rsid w:val="003A5184"/>
    <w:rsid w:val="003A5ABA"/>
    <w:rsid w:val="003A6D02"/>
    <w:rsid w:val="003B10B5"/>
    <w:rsid w:val="003B28A2"/>
    <w:rsid w:val="003B2CE1"/>
    <w:rsid w:val="003C1F56"/>
    <w:rsid w:val="003C4206"/>
    <w:rsid w:val="003D2685"/>
    <w:rsid w:val="003D33FC"/>
    <w:rsid w:val="003D5C2C"/>
    <w:rsid w:val="003D63C1"/>
    <w:rsid w:val="003E23AC"/>
    <w:rsid w:val="003E2975"/>
    <w:rsid w:val="003F0914"/>
    <w:rsid w:val="003F594F"/>
    <w:rsid w:val="003F5BFF"/>
    <w:rsid w:val="003F611B"/>
    <w:rsid w:val="003F7AAB"/>
    <w:rsid w:val="003F7EE4"/>
    <w:rsid w:val="004013D9"/>
    <w:rsid w:val="00401ABF"/>
    <w:rsid w:val="00402898"/>
    <w:rsid w:val="00406D6D"/>
    <w:rsid w:val="00413AB5"/>
    <w:rsid w:val="00422829"/>
    <w:rsid w:val="004245E8"/>
    <w:rsid w:val="004252F7"/>
    <w:rsid w:val="0042693C"/>
    <w:rsid w:val="00433923"/>
    <w:rsid w:val="004445E3"/>
    <w:rsid w:val="00447AC0"/>
    <w:rsid w:val="0045117E"/>
    <w:rsid w:val="00463BC5"/>
    <w:rsid w:val="00467F2C"/>
    <w:rsid w:val="004760A9"/>
    <w:rsid w:val="00481687"/>
    <w:rsid w:val="004832F8"/>
    <w:rsid w:val="00490486"/>
    <w:rsid w:val="004909AE"/>
    <w:rsid w:val="00494B45"/>
    <w:rsid w:val="00495137"/>
    <w:rsid w:val="004C297C"/>
    <w:rsid w:val="004C52E3"/>
    <w:rsid w:val="004D49D6"/>
    <w:rsid w:val="004F14BB"/>
    <w:rsid w:val="004F3094"/>
    <w:rsid w:val="004F6CD7"/>
    <w:rsid w:val="00500E7F"/>
    <w:rsid w:val="005013E2"/>
    <w:rsid w:val="00502551"/>
    <w:rsid w:val="005053FA"/>
    <w:rsid w:val="0050636A"/>
    <w:rsid w:val="0051440D"/>
    <w:rsid w:val="005169A5"/>
    <w:rsid w:val="00517AAC"/>
    <w:rsid w:val="005243B6"/>
    <w:rsid w:val="00525DA1"/>
    <w:rsid w:val="00546241"/>
    <w:rsid w:val="00552332"/>
    <w:rsid w:val="0055441D"/>
    <w:rsid w:val="00555EFE"/>
    <w:rsid w:val="00557A78"/>
    <w:rsid w:val="00570E07"/>
    <w:rsid w:val="00575EC4"/>
    <w:rsid w:val="00575F42"/>
    <w:rsid w:val="005769AE"/>
    <w:rsid w:val="00577AF8"/>
    <w:rsid w:val="00581AF5"/>
    <w:rsid w:val="00583D6B"/>
    <w:rsid w:val="00584839"/>
    <w:rsid w:val="005854AD"/>
    <w:rsid w:val="005861BC"/>
    <w:rsid w:val="005866C8"/>
    <w:rsid w:val="00591D91"/>
    <w:rsid w:val="005A01E4"/>
    <w:rsid w:val="005A06CA"/>
    <w:rsid w:val="005B1AF7"/>
    <w:rsid w:val="005C0A42"/>
    <w:rsid w:val="005C5064"/>
    <w:rsid w:val="005D1D3C"/>
    <w:rsid w:val="005E0915"/>
    <w:rsid w:val="005F0DA3"/>
    <w:rsid w:val="005F1EFC"/>
    <w:rsid w:val="005F2757"/>
    <w:rsid w:val="005F5C79"/>
    <w:rsid w:val="005F5FE6"/>
    <w:rsid w:val="00621394"/>
    <w:rsid w:val="00627061"/>
    <w:rsid w:val="00634B10"/>
    <w:rsid w:val="0064049C"/>
    <w:rsid w:val="00641854"/>
    <w:rsid w:val="00646B29"/>
    <w:rsid w:val="00652068"/>
    <w:rsid w:val="00653B37"/>
    <w:rsid w:val="006556D4"/>
    <w:rsid w:val="00660176"/>
    <w:rsid w:val="00667DDE"/>
    <w:rsid w:val="00677249"/>
    <w:rsid w:val="00685793"/>
    <w:rsid w:val="00686579"/>
    <w:rsid w:val="00687699"/>
    <w:rsid w:val="006918FB"/>
    <w:rsid w:val="006A19C7"/>
    <w:rsid w:val="006A3724"/>
    <w:rsid w:val="006B0C2C"/>
    <w:rsid w:val="006B25AD"/>
    <w:rsid w:val="006B5A72"/>
    <w:rsid w:val="006C644E"/>
    <w:rsid w:val="006D061C"/>
    <w:rsid w:val="006D203E"/>
    <w:rsid w:val="006D3CA1"/>
    <w:rsid w:val="006D4370"/>
    <w:rsid w:val="006D5FE6"/>
    <w:rsid w:val="006E027A"/>
    <w:rsid w:val="006E1BA0"/>
    <w:rsid w:val="006E3A3E"/>
    <w:rsid w:val="006E4362"/>
    <w:rsid w:val="006F3369"/>
    <w:rsid w:val="006F6135"/>
    <w:rsid w:val="00703D31"/>
    <w:rsid w:val="00705A5C"/>
    <w:rsid w:val="00707066"/>
    <w:rsid w:val="00710909"/>
    <w:rsid w:val="007123C2"/>
    <w:rsid w:val="00715DD0"/>
    <w:rsid w:val="00726E52"/>
    <w:rsid w:val="007314AF"/>
    <w:rsid w:val="00743F33"/>
    <w:rsid w:val="00744AAC"/>
    <w:rsid w:val="00747E37"/>
    <w:rsid w:val="00751118"/>
    <w:rsid w:val="0075787E"/>
    <w:rsid w:val="00757B17"/>
    <w:rsid w:val="00777014"/>
    <w:rsid w:val="00780FF4"/>
    <w:rsid w:val="00781B4C"/>
    <w:rsid w:val="007860F8"/>
    <w:rsid w:val="00787024"/>
    <w:rsid w:val="0079662D"/>
    <w:rsid w:val="007A055B"/>
    <w:rsid w:val="007A09DA"/>
    <w:rsid w:val="007A113D"/>
    <w:rsid w:val="007A4393"/>
    <w:rsid w:val="007A5195"/>
    <w:rsid w:val="007B0A39"/>
    <w:rsid w:val="007B163D"/>
    <w:rsid w:val="007B6BCE"/>
    <w:rsid w:val="007B7591"/>
    <w:rsid w:val="007D0BB9"/>
    <w:rsid w:val="007F5E75"/>
    <w:rsid w:val="00800608"/>
    <w:rsid w:val="008023A3"/>
    <w:rsid w:val="008063DE"/>
    <w:rsid w:val="00821B7C"/>
    <w:rsid w:val="00822B40"/>
    <w:rsid w:val="00824F60"/>
    <w:rsid w:val="008257CE"/>
    <w:rsid w:val="00831702"/>
    <w:rsid w:val="008355EC"/>
    <w:rsid w:val="008375D1"/>
    <w:rsid w:val="008401CC"/>
    <w:rsid w:val="00840322"/>
    <w:rsid w:val="0084171A"/>
    <w:rsid w:val="00851BB3"/>
    <w:rsid w:val="00852F89"/>
    <w:rsid w:val="008614BE"/>
    <w:rsid w:val="008670F1"/>
    <w:rsid w:val="00872725"/>
    <w:rsid w:val="008754B5"/>
    <w:rsid w:val="00875644"/>
    <w:rsid w:val="0087713B"/>
    <w:rsid w:val="00883679"/>
    <w:rsid w:val="008840BF"/>
    <w:rsid w:val="00894BBC"/>
    <w:rsid w:val="008A61C9"/>
    <w:rsid w:val="008A765E"/>
    <w:rsid w:val="008B2659"/>
    <w:rsid w:val="008B2D7C"/>
    <w:rsid w:val="008B4477"/>
    <w:rsid w:val="008C24AF"/>
    <w:rsid w:val="008D10DA"/>
    <w:rsid w:val="008D3988"/>
    <w:rsid w:val="008D639E"/>
    <w:rsid w:val="008E61DA"/>
    <w:rsid w:val="008F03BA"/>
    <w:rsid w:val="008F4871"/>
    <w:rsid w:val="008F6769"/>
    <w:rsid w:val="00902B7B"/>
    <w:rsid w:val="009031F2"/>
    <w:rsid w:val="00903C74"/>
    <w:rsid w:val="009120CD"/>
    <w:rsid w:val="009125A6"/>
    <w:rsid w:val="00925531"/>
    <w:rsid w:val="00931881"/>
    <w:rsid w:val="00941818"/>
    <w:rsid w:val="00941D29"/>
    <w:rsid w:val="00946745"/>
    <w:rsid w:val="009507AD"/>
    <w:rsid w:val="0095157F"/>
    <w:rsid w:val="0095428A"/>
    <w:rsid w:val="00961EB2"/>
    <w:rsid w:val="009623E0"/>
    <w:rsid w:val="009700F5"/>
    <w:rsid w:val="009741B6"/>
    <w:rsid w:val="009778AC"/>
    <w:rsid w:val="00980463"/>
    <w:rsid w:val="00983909"/>
    <w:rsid w:val="009928AE"/>
    <w:rsid w:val="00994F95"/>
    <w:rsid w:val="00995230"/>
    <w:rsid w:val="009A302A"/>
    <w:rsid w:val="009A322F"/>
    <w:rsid w:val="009A6DC0"/>
    <w:rsid w:val="009B1836"/>
    <w:rsid w:val="009B1DE0"/>
    <w:rsid w:val="009B1EFC"/>
    <w:rsid w:val="009C3BF3"/>
    <w:rsid w:val="009C3EE5"/>
    <w:rsid w:val="009C5B3B"/>
    <w:rsid w:val="009D4E88"/>
    <w:rsid w:val="009E17A6"/>
    <w:rsid w:val="009E5215"/>
    <w:rsid w:val="009F27A8"/>
    <w:rsid w:val="009F687A"/>
    <w:rsid w:val="00A04DA0"/>
    <w:rsid w:val="00A04F27"/>
    <w:rsid w:val="00A05C2A"/>
    <w:rsid w:val="00A077D9"/>
    <w:rsid w:val="00A07EAF"/>
    <w:rsid w:val="00A11BB3"/>
    <w:rsid w:val="00A14484"/>
    <w:rsid w:val="00A14802"/>
    <w:rsid w:val="00A1506E"/>
    <w:rsid w:val="00A3271C"/>
    <w:rsid w:val="00A33D26"/>
    <w:rsid w:val="00A37B6C"/>
    <w:rsid w:val="00A41493"/>
    <w:rsid w:val="00A470B4"/>
    <w:rsid w:val="00A53CD2"/>
    <w:rsid w:val="00A55311"/>
    <w:rsid w:val="00A56AC5"/>
    <w:rsid w:val="00A653B1"/>
    <w:rsid w:val="00A70C2A"/>
    <w:rsid w:val="00A71B24"/>
    <w:rsid w:val="00A746CC"/>
    <w:rsid w:val="00A74CAB"/>
    <w:rsid w:val="00A77022"/>
    <w:rsid w:val="00A809A3"/>
    <w:rsid w:val="00A85AD8"/>
    <w:rsid w:val="00A92D96"/>
    <w:rsid w:val="00A93984"/>
    <w:rsid w:val="00AB0436"/>
    <w:rsid w:val="00AB7C3B"/>
    <w:rsid w:val="00AC22E4"/>
    <w:rsid w:val="00AC6859"/>
    <w:rsid w:val="00AD0261"/>
    <w:rsid w:val="00AD073D"/>
    <w:rsid w:val="00AD0A1B"/>
    <w:rsid w:val="00AD13A0"/>
    <w:rsid w:val="00AD3094"/>
    <w:rsid w:val="00AD42E5"/>
    <w:rsid w:val="00AD54E4"/>
    <w:rsid w:val="00AE3A8A"/>
    <w:rsid w:val="00AE3D38"/>
    <w:rsid w:val="00AF0A02"/>
    <w:rsid w:val="00AF4C2B"/>
    <w:rsid w:val="00AF59EE"/>
    <w:rsid w:val="00AF5F53"/>
    <w:rsid w:val="00AF6B74"/>
    <w:rsid w:val="00AF77DC"/>
    <w:rsid w:val="00B04FAD"/>
    <w:rsid w:val="00B164FA"/>
    <w:rsid w:val="00B17717"/>
    <w:rsid w:val="00B23693"/>
    <w:rsid w:val="00B32D66"/>
    <w:rsid w:val="00B36E75"/>
    <w:rsid w:val="00B40011"/>
    <w:rsid w:val="00B4039D"/>
    <w:rsid w:val="00B46068"/>
    <w:rsid w:val="00B46493"/>
    <w:rsid w:val="00B55852"/>
    <w:rsid w:val="00B57C95"/>
    <w:rsid w:val="00B61C82"/>
    <w:rsid w:val="00B6672F"/>
    <w:rsid w:val="00B76833"/>
    <w:rsid w:val="00B80514"/>
    <w:rsid w:val="00B90332"/>
    <w:rsid w:val="00B92977"/>
    <w:rsid w:val="00B94B34"/>
    <w:rsid w:val="00B950A6"/>
    <w:rsid w:val="00BA13F9"/>
    <w:rsid w:val="00BA613A"/>
    <w:rsid w:val="00BA6568"/>
    <w:rsid w:val="00BB06DE"/>
    <w:rsid w:val="00BB3DD2"/>
    <w:rsid w:val="00BC017B"/>
    <w:rsid w:val="00BC6CCE"/>
    <w:rsid w:val="00BD309F"/>
    <w:rsid w:val="00BD3990"/>
    <w:rsid w:val="00BD44E2"/>
    <w:rsid w:val="00BD5937"/>
    <w:rsid w:val="00BD7D7A"/>
    <w:rsid w:val="00BE4315"/>
    <w:rsid w:val="00BE7DD2"/>
    <w:rsid w:val="00BF107A"/>
    <w:rsid w:val="00BF282C"/>
    <w:rsid w:val="00BF5432"/>
    <w:rsid w:val="00BF7ED4"/>
    <w:rsid w:val="00C02D87"/>
    <w:rsid w:val="00C1069D"/>
    <w:rsid w:val="00C15123"/>
    <w:rsid w:val="00C24A0F"/>
    <w:rsid w:val="00C27621"/>
    <w:rsid w:val="00C300CB"/>
    <w:rsid w:val="00C34324"/>
    <w:rsid w:val="00C34F4B"/>
    <w:rsid w:val="00C36EF8"/>
    <w:rsid w:val="00C377D1"/>
    <w:rsid w:val="00C40937"/>
    <w:rsid w:val="00C4098B"/>
    <w:rsid w:val="00C450B7"/>
    <w:rsid w:val="00C45668"/>
    <w:rsid w:val="00C50D5D"/>
    <w:rsid w:val="00C51272"/>
    <w:rsid w:val="00C57BA0"/>
    <w:rsid w:val="00C651D7"/>
    <w:rsid w:val="00C6665E"/>
    <w:rsid w:val="00C8032A"/>
    <w:rsid w:val="00C833D9"/>
    <w:rsid w:val="00C90C5B"/>
    <w:rsid w:val="00C9472F"/>
    <w:rsid w:val="00C978AE"/>
    <w:rsid w:val="00C97A04"/>
    <w:rsid w:val="00CA2891"/>
    <w:rsid w:val="00CA2B3A"/>
    <w:rsid w:val="00CA3E97"/>
    <w:rsid w:val="00CA729F"/>
    <w:rsid w:val="00CB1711"/>
    <w:rsid w:val="00CB2BB6"/>
    <w:rsid w:val="00CB4865"/>
    <w:rsid w:val="00CB5F80"/>
    <w:rsid w:val="00CC0721"/>
    <w:rsid w:val="00CC3D2B"/>
    <w:rsid w:val="00CC5F2B"/>
    <w:rsid w:val="00CC7CE8"/>
    <w:rsid w:val="00CD09F1"/>
    <w:rsid w:val="00CD14CF"/>
    <w:rsid w:val="00CD2829"/>
    <w:rsid w:val="00CD43E7"/>
    <w:rsid w:val="00CD5EE8"/>
    <w:rsid w:val="00CD6730"/>
    <w:rsid w:val="00CE2507"/>
    <w:rsid w:val="00CF1BF0"/>
    <w:rsid w:val="00CF3726"/>
    <w:rsid w:val="00CF4294"/>
    <w:rsid w:val="00CF77D4"/>
    <w:rsid w:val="00D01F3D"/>
    <w:rsid w:val="00D04103"/>
    <w:rsid w:val="00D06815"/>
    <w:rsid w:val="00D10A63"/>
    <w:rsid w:val="00D1449A"/>
    <w:rsid w:val="00D15322"/>
    <w:rsid w:val="00D167AA"/>
    <w:rsid w:val="00D17610"/>
    <w:rsid w:val="00D24284"/>
    <w:rsid w:val="00D35A45"/>
    <w:rsid w:val="00D36345"/>
    <w:rsid w:val="00D37EC2"/>
    <w:rsid w:val="00D46354"/>
    <w:rsid w:val="00D522F3"/>
    <w:rsid w:val="00D606B5"/>
    <w:rsid w:val="00D62EDE"/>
    <w:rsid w:val="00D64B4E"/>
    <w:rsid w:val="00D6532E"/>
    <w:rsid w:val="00D6602D"/>
    <w:rsid w:val="00D66FA4"/>
    <w:rsid w:val="00D739B2"/>
    <w:rsid w:val="00D76BF7"/>
    <w:rsid w:val="00D801F0"/>
    <w:rsid w:val="00D81C68"/>
    <w:rsid w:val="00D9013D"/>
    <w:rsid w:val="00D92371"/>
    <w:rsid w:val="00D946BB"/>
    <w:rsid w:val="00D96F4A"/>
    <w:rsid w:val="00DA1B0A"/>
    <w:rsid w:val="00DA3656"/>
    <w:rsid w:val="00DB01F9"/>
    <w:rsid w:val="00DB484E"/>
    <w:rsid w:val="00DC719A"/>
    <w:rsid w:val="00DD3D8B"/>
    <w:rsid w:val="00DD6499"/>
    <w:rsid w:val="00DE481B"/>
    <w:rsid w:val="00DF1617"/>
    <w:rsid w:val="00DF25D3"/>
    <w:rsid w:val="00DF6406"/>
    <w:rsid w:val="00E007A2"/>
    <w:rsid w:val="00E00C36"/>
    <w:rsid w:val="00E01836"/>
    <w:rsid w:val="00E02D29"/>
    <w:rsid w:val="00E07B40"/>
    <w:rsid w:val="00E130CB"/>
    <w:rsid w:val="00E131A1"/>
    <w:rsid w:val="00E15892"/>
    <w:rsid w:val="00E210C3"/>
    <w:rsid w:val="00E23F2E"/>
    <w:rsid w:val="00E2468D"/>
    <w:rsid w:val="00E30E09"/>
    <w:rsid w:val="00E34782"/>
    <w:rsid w:val="00E4176F"/>
    <w:rsid w:val="00E41C77"/>
    <w:rsid w:val="00E41D5A"/>
    <w:rsid w:val="00E47576"/>
    <w:rsid w:val="00E476FF"/>
    <w:rsid w:val="00E51FFF"/>
    <w:rsid w:val="00E55AE9"/>
    <w:rsid w:val="00E6309A"/>
    <w:rsid w:val="00E64666"/>
    <w:rsid w:val="00E7592B"/>
    <w:rsid w:val="00E823F2"/>
    <w:rsid w:val="00E84AFB"/>
    <w:rsid w:val="00E864DC"/>
    <w:rsid w:val="00E86ACA"/>
    <w:rsid w:val="00E8791B"/>
    <w:rsid w:val="00EA1BBE"/>
    <w:rsid w:val="00EA3F17"/>
    <w:rsid w:val="00EA5A62"/>
    <w:rsid w:val="00EB0388"/>
    <w:rsid w:val="00EB2A48"/>
    <w:rsid w:val="00ED41E5"/>
    <w:rsid w:val="00ED6849"/>
    <w:rsid w:val="00EE169F"/>
    <w:rsid w:val="00EE2064"/>
    <w:rsid w:val="00EE595F"/>
    <w:rsid w:val="00EF17BD"/>
    <w:rsid w:val="00EF507B"/>
    <w:rsid w:val="00EF6E34"/>
    <w:rsid w:val="00F03229"/>
    <w:rsid w:val="00F13559"/>
    <w:rsid w:val="00F15231"/>
    <w:rsid w:val="00F270FD"/>
    <w:rsid w:val="00F30297"/>
    <w:rsid w:val="00F31D3B"/>
    <w:rsid w:val="00F323A9"/>
    <w:rsid w:val="00F33F20"/>
    <w:rsid w:val="00F34E8E"/>
    <w:rsid w:val="00F42911"/>
    <w:rsid w:val="00F43C24"/>
    <w:rsid w:val="00F47CCC"/>
    <w:rsid w:val="00F47DD3"/>
    <w:rsid w:val="00F47DD4"/>
    <w:rsid w:val="00F6196D"/>
    <w:rsid w:val="00F6378F"/>
    <w:rsid w:val="00F71876"/>
    <w:rsid w:val="00F86DB0"/>
    <w:rsid w:val="00F875DE"/>
    <w:rsid w:val="00F925CF"/>
    <w:rsid w:val="00F93541"/>
    <w:rsid w:val="00F97FDC"/>
    <w:rsid w:val="00FB5B12"/>
    <w:rsid w:val="00FC2932"/>
    <w:rsid w:val="00FC2FB2"/>
    <w:rsid w:val="00FC5B85"/>
    <w:rsid w:val="00FD10B9"/>
    <w:rsid w:val="00FD75BE"/>
    <w:rsid w:val="00FE595B"/>
    <w:rsid w:val="00FF13D3"/>
    <w:rsid w:val="00FF26F6"/>
    <w:rsid w:val="00FF40EF"/>
    <w:rsid w:val="00FF661A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3A"/>
  </w:style>
  <w:style w:type="paragraph" w:styleId="Heading1">
    <w:name w:val="heading 1"/>
    <w:basedOn w:val="Normal"/>
    <w:next w:val="Normal"/>
    <w:link w:val="Heading1Char"/>
    <w:uiPriority w:val="9"/>
    <w:qFormat/>
    <w:rsid w:val="003D6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6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3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5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D63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63C1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D63C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A21BA-B5F5-4C6D-AD6B-5511B3E0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2615</TotalTime>
  <Pages>7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Doggies</dc:creator>
  <cp:lastModifiedBy>Doggies</cp:lastModifiedBy>
  <cp:revision>451</cp:revision>
  <dcterms:created xsi:type="dcterms:W3CDTF">2015-11-29T22:53:00Z</dcterms:created>
  <dcterms:modified xsi:type="dcterms:W3CDTF">2016-01-04T17:26:00Z</dcterms:modified>
</cp:coreProperties>
</file>